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F0515" w14:textId="77777777" w:rsidR="00216890" w:rsidRPr="00B53B6C" w:rsidRDefault="00216890">
      <w:pPr>
        <w:pStyle w:val="Standard"/>
        <w:spacing w:after="0" w:line="240" w:lineRule="auto"/>
        <w:jc w:val="center"/>
        <w:rPr>
          <w:rFonts w:ascii="Tahoma" w:eastAsia="Times New Roman" w:hAnsi="Tahoma" w:cs="Tahoma"/>
          <w:lang w:eastAsia="ar-SA"/>
        </w:rPr>
      </w:pPr>
    </w:p>
    <w:p w14:paraId="03193484" w14:textId="77777777" w:rsidR="006A4E4D" w:rsidRDefault="006A4E4D">
      <w:pPr>
        <w:pStyle w:val="Standard"/>
        <w:spacing w:after="0" w:line="240" w:lineRule="auto"/>
        <w:rPr>
          <w:rFonts w:ascii="Tahoma" w:eastAsia="Times New Roman" w:hAnsi="Tahoma" w:cs="Tahoma"/>
          <w:b/>
          <w:bCs/>
          <w:sz w:val="22"/>
          <w:szCs w:val="22"/>
          <w:lang w:eastAsia="ar-SA"/>
        </w:rPr>
      </w:pPr>
    </w:p>
    <w:p w14:paraId="1D4E7CAA" w14:textId="092BCD1C" w:rsidR="006A4E4D" w:rsidRDefault="006A4E4D">
      <w:pPr>
        <w:pStyle w:val="Standard"/>
        <w:spacing w:after="0" w:line="240" w:lineRule="auto"/>
        <w:rPr>
          <w:rFonts w:ascii="Tahoma" w:eastAsia="Times New Roman" w:hAnsi="Tahoma" w:cs="Tahoma"/>
          <w:b/>
          <w:bCs/>
          <w:sz w:val="22"/>
          <w:szCs w:val="22"/>
          <w:lang w:eastAsia="ar-SA"/>
        </w:rPr>
      </w:pPr>
      <w:r w:rsidRPr="002854BD">
        <w:rPr>
          <w:rFonts w:ascii="Tahoma" w:eastAsia="Times New Roman" w:hAnsi="Tahoma" w:cs="Tahoma"/>
          <w:b/>
          <w:bCs/>
          <w:sz w:val="22"/>
          <w:szCs w:val="22"/>
          <w:highlight w:val="yellow"/>
          <w:lang w:eastAsia="ar-SA"/>
        </w:rPr>
        <w:t>Austin Alumnae (Local)</w:t>
      </w:r>
    </w:p>
    <w:p w14:paraId="643FEBD4" w14:textId="61873D43" w:rsidR="002C7272" w:rsidRDefault="002C7272" w:rsidP="006A4E4D">
      <w:pPr>
        <w:pStyle w:val="Standard"/>
        <w:numPr>
          <w:ilvl w:val="0"/>
          <w:numId w:val="29"/>
        </w:numPr>
        <w:spacing w:after="0" w:line="240" w:lineRule="auto"/>
        <w:rPr>
          <w:rFonts w:ascii="Tahoma" w:eastAsia="Times New Roman" w:hAnsi="Tahoma" w:cs="Tahoma"/>
          <w:sz w:val="22"/>
          <w:szCs w:val="22"/>
          <w:lang w:eastAsia="ar-SA"/>
        </w:rPr>
      </w:pPr>
      <w:r>
        <w:rPr>
          <w:rFonts w:ascii="Tahoma" w:eastAsia="Times New Roman" w:hAnsi="Tahoma" w:cs="Tahoma"/>
          <w:sz w:val="22"/>
          <w:szCs w:val="22"/>
          <w:lang w:eastAsia="ar-SA"/>
        </w:rPr>
        <w:t>Chapter Compliance (Read Letter)</w:t>
      </w:r>
    </w:p>
    <w:p w14:paraId="37D5BF56" w14:textId="4D34236D" w:rsidR="005A40F2" w:rsidRDefault="005A40F2" w:rsidP="006A4E4D">
      <w:pPr>
        <w:pStyle w:val="Standard"/>
        <w:numPr>
          <w:ilvl w:val="0"/>
          <w:numId w:val="29"/>
        </w:numPr>
        <w:spacing w:after="0" w:line="240" w:lineRule="auto"/>
        <w:rPr>
          <w:rFonts w:ascii="Tahoma" w:eastAsia="Times New Roman" w:hAnsi="Tahoma" w:cs="Tahoma"/>
          <w:sz w:val="22"/>
          <w:szCs w:val="22"/>
          <w:lang w:eastAsia="ar-SA"/>
        </w:rPr>
      </w:pPr>
      <w:r>
        <w:rPr>
          <w:rFonts w:ascii="Tahoma" w:eastAsia="Times New Roman" w:hAnsi="Tahoma" w:cs="Tahoma"/>
          <w:sz w:val="22"/>
          <w:szCs w:val="22"/>
          <w:lang w:eastAsia="ar-SA"/>
        </w:rPr>
        <w:t xml:space="preserve">Planning throughout the summer and had a great Executive Board retreat and the Team is Ready to Go. We are moving forward this year as one. </w:t>
      </w:r>
    </w:p>
    <w:p w14:paraId="70685847" w14:textId="00863617" w:rsidR="006A4E4D" w:rsidRDefault="006A4E4D" w:rsidP="006A4E4D">
      <w:pPr>
        <w:pStyle w:val="Standard"/>
        <w:numPr>
          <w:ilvl w:val="0"/>
          <w:numId w:val="29"/>
        </w:numPr>
        <w:spacing w:after="0" w:line="240" w:lineRule="auto"/>
        <w:rPr>
          <w:rFonts w:ascii="Tahoma" w:eastAsia="Times New Roman" w:hAnsi="Tahoma" w:cs="Tahoma"/>
          <w:sz w:val="22"/>
          <w:szCs w:val="22"/>
          <w:lang w:eastAsia="ar-SA"/>
        </w:rPr>
      </w:pPr>
      <w:r>
        <w:rPr>
          <w:rFonts w:ascii="Tahoma" w:eastAsia="Times New Roman" w:hAnsi="Tahoma" w:cs="Tahoma"/>
          <w:sz w:val="22"/>
          <w:szCs w:val="22"/>
          <w:lang w:eastAsia="ar-SA"/>
        </w:rPr>
        <w:t>Committee Appointments: Ways and Mean Chair and Records and Retention Chair</w:t>
      </w:r>
    </w:p>
    <w:p w14:paraId="0B6E7D91" w14:textId="35DE4582" w:rsidR="006A4E4D" w:rsidRDefault="006A4E4D" w:rsidP="006A4E4D">
      <w:pPr>
        <w:pStyle w:val="Standard"/>
        <w:numPr>
          <w:ilvl w:val="0"/>
          <w:numId w:val="29"/>
        </w:numPr>
        <w:spacing w:after="0" w:line="240" w:lineRule="auto"/>
        <w:rPr>
          <w:rFonts w:ascii="Tahoma" w:eastAsia="Times New Roman" w:hAnsi="Tahoma" w:cs="Tahoma"/>
          <w:sz w:val="22"/>
          <w:szCs w:val="22"/>
          <w:lang w:eastAsia="ar-SA"/>
        </w:rPr>
      </w:pPr>
      <w:r>
        <w:rPr>
          <w:rFonts w:ascii="Tahoma" w:eastAsia="Times New Roman" w:hAnsi="Tahoma" w:cs="Tahoma"/>
          <w:sz w:val="22"/>
          <w:szCs w:val="22"/>
          <w:lang w:eastAsia="ar-SA"/>
        </w:rPr>
        <w:t xml:space="preserve">Vacant Position Appointment: </w:t>
      </w:r>
      <w:r w:rsidR="00976878">
        <w:rPr>
          <w:rFonts w:ascii="Tahoma" w:eastAsia="Times New Roman" w:hAnsi="Tahoma" w:cs="Tahoma"/>
          <w:sz w:val="22"/>
          <w:szCs w:val="22"/>
          <w:lang w:eastAsia="ar-SA"/>
        </w:rPr>
        <w:t xml:space="preserve">Soror Autumn </w:t>
      </w:r>
      <w:proofErr w:type="spellStart"/>
      <w:r w:rsidR="00976878">
        <w:rPr>
          <w:rFonts w:ascii="Tahoma" w:eastAsia="Times New Roman" w:hAnsi="Tahoma" w:cs="Tahoma"/>
          <w:sz w:val="22"/>
          <w:szCs w:val="22"/>
          <w:lang w:eastAsia="ar-SA"/>
        </w:rPr>
        <w:t>Caviness</w:t>
      </w:r>
      <w:proofErr w:type="spellEnd"/>
      <w:r w:rsidR="00976878">
        <w:rPr>
          <w:rFonts w:ascii="Tahoma" w:eastAsia="Times New Roman" w:hAnsi="Tahoma" w:cs="Tahoma"/>
          <w:sz w:val="22"/>
          <w:szCs w:val="22"/>
          <w:lang w:eastAsia="ar-SA"/>
        </w:rPr>
        <w:t xml:space="preserve"> has been appointed to serve as the Chapter Journalist.</w:t>
      </w:r>
    </w:p>
    <w:p w14:paraId="4AA99AF0" w14:textId="77777777" w:rsidR="00976878" w:rsidRDefault="00976878" w:rsidP="006A4E4D">
      <w:pPr>
        <w:pStyle w:val="Standard"/>
        <w:numPr>
          <w:ilvl w:val="0"/>
          <w:numId w:val="29"/>
        </w:numPr>
        <w:spacing w:after="0" w:line="240" w:lineRule="auto"/>
        <w:rPr>
          <w:rFonts w:ascii="Tahoma" w:eastAsia="Times New Roman" w:hAnsi="Tahoma" w:cs="Tahoma"/>
          <w:sz w:val="22"/>
          <w:szCs w:val="22"/>
          <w:lang w:eastAsia="ar-SA"/>
        </w:rPr>
      </w:pPr>
      <w:r>
        <w:rPr>
          <w:rFonts w:ascii="Tahoma" w:eastAsia="Times New Roman" w:hAnsi="Tahoma" w:cs="Tahoma"/>
          <w:sz w:val="22"/>
          <w:szCs w:val="22"/>
          <w:lang w:eastAsia="ar-SA"/>
        </w:rPr>
        <w:t xml:space="preserve">Ad Hoc/Special Committees: </w:t>
      </w:r>
    </w:p>
    <w:p w14:paraId="2B1D4D57" w14:textId="0B1EF3B1" w:rsidR="00976878" w:rsidRDefault="00976878" w:rsidP="00976878">
      <w:pPr>
        <w:pStyle w:val="Standard"/>
        <w:numPr>
          <w:ilvl w:val="1"/>
          <w:numId w:val="29"/>
        </w:numPr>
        <w:spacing w:after="0" w:line="240" w:lineRule="auto"/>
        <w:rPr>
          <w:rFonts w:ascii="Tahoma" w:eastAsia="Times New Roman" w:hAnsi="Tahoma" w:cs="Tahoma"/>
          <w:sz w:val="22"/>
          <w:szCs w:val="22"/>
          <w:lang w:eastAsia="ar-SA"/>
        </w:rPr>
      </w:pPr>
      <w:r>
        <w:rPr>
          <w:rFonts w:ascii="Tahoma" w:eastAsia="Times New Roman" w:hAnsi="Tahoma" w:cs="Tahoma"/>
          <w:sz w:val="22"/>
          <w:szCs w:val="22"/>
          <w:lang w:eastAsia="ar-SA"/>
        </w:rPr>
        <w:t xml:space="preserve">Information and Communication, led by Soror Tiffany White, Corresponding Secretary, and Soror Autumn </w:t>
      </w:r>
      <w:proofErr w:type="spellStart"/>
      <w:r>
        <w:rPr>
          <w:rFonts w:ascii="Tahoma" w:eastAsia="Times New Roman" w:hAnsi="Tahoma" w:cs="Tahoma"/>
          <w:sz w:val="22"/>
          <w:szCs w:val="22"/>
          <w:lang w:eastAsia="ar-SA"/>
        </w:rPr>
        <w:t>Caviness</w:t>
      </w:r>
      <w:proofErr w:type="spellEnd"/>
      <w:r>
        <w:rPr>
          <w:rFonts w:ascii="Tahoma" w:eastAsia="Times New Roman" w:hAnsi="Tahoma" w:cs="Tahoma"/>
          <w:sz w:val="22"/>
          <w:szCs w:val="22"/>
          <w:lang w:eastAsia="ar-SA"/>
        </w:rPr>
        <w:t xml:space="preserve">, Journalist. This committee aligns with the National Committee structure. The committee is tasked with developing a communications plan. </w:t>
      </w:r>
    </w:p>
    <w:p w14:paraId="48D78175" w14:textId="2BB3EE0E" w:rsidR="00976878" w:rsidRDefault="00976878" w:rsidP="00976878">
      <w:pPr>
        <w:pStyle w:val="Standard"/>
        <w:numPr>
          <w:ilvl w:val="1"/>
          <w:numId w:val="29"/>
        </w:numPr>
        <w:spacing w:after="0" w:line="240" w:lineRule="auto"/>
        <w:rPr>
          <w:rFonts w:ascii="Tahoma" w:eastAsia="Times New Roman" w:hAnsi="Tahoma" w:cs="Tahoma"/>
          <w:sz w:val="22"/>
          <w:szCs w:val="22"/>
          <w:lang w:eastAsia="ar-SA"/>
        </w:rPr>
      </w:pPr>
      <w:r>
        <w:rPr>
          <w:rFonts w:ascii="Tahoma" w:eastAsia="Times New Roman" w:hAnsi="Tahoma" w:cs="Tahoma"/>
          <w:sz w:val="22"/>
          <w:szCs w:val="22"/>
          <w:lang w:eastAsia="ar-SA"/>
        </w:rPr>
        <w:t xml:space="preserve">Heritage and Archives Committee, led by Soror Nancy Thompson, Historian. This committee aligns with the National Committee structure. The committee is tasked with preserving the chapter’s records and history. </w:t>
      </w:r>
    </w:p>
    <w:p w14:paraId="1209D02B" w14:textId="6A9996CB" w:rsidR="00976878" w:rsidRDefault="00976878" w:rsidP="00976878">
      <w:pPr>
        <w:pStyle w:val="Standard"/>
        <w:numPr>
          <w:ilvl w:val="1"/>
          <w:numId w:val="29"/>
        </w:numPr>
        <w:spacing w:after="0" w:line="240" w:lineRule="auto"/>
        <w:rPr>
          <w:rFonts w:ascii="Tahoma" w:eastAsia="Times New Roman" w:hAnsi="Tahoma" w:cs="Tahoma"/>
          <w:sz w:val="22"/>
          <w:szCs w:val="22"/>
          <w:lang w:eastAsia="ar-SA"/>
        </w:rPr>
      </w:pPr>
      <w:r>
        <w:rPr>
          <w:rFonts w:ascii="Tahoma" w:eastAsia="Times New Roman" w:hAnsi="Tahoma" w:cs="Tahoma"/>
          <w:sz w:val="22"/>
          <w:szCs w:val="22"/>
          <w:lang w:eastAsia="ar-SA"/>
        </w:rPr>
        <w:t>Site Location Committee, led by Soror Kecia Rowan, is tasked with working to find meeting location where the chapter and safely meeting in accordance with COVID-19 safety protocols.</w:t>
      </w:r>
    </w:p>
    <w:p w14:paraId="213ADAAA" w14:textId="5CA01D95" w:rsidR="00976878" w:rsidRDefault="00976878" w:rsidP="00976878">
      <w:pPr>
        <w:pStyle w:val="Standard"/>
        <w:numPr>
          <w:ilvl w:val="1"/>
          <w:numId w:val="29"/>
        </w:numPr>
        <w:spacing w:after="0" w:line="240" w:lineRule="auto"/>
        <w:rPr>
          <w:rFonts w:ascii="Tahoma" w:eastAsia="Times New Roman" w:hAnsi="Tahoma" w:cs="Tahoma"/>
          <w:sz w:val="22"/>
          <w:szCs w:val="22"/>
          <w:lang w:eastAsia="ar-SA"/>
        </w:rPr>
      </w:pPr>
      <w:r>
        <w:rPr>
          <w:rFonts w:ascii="Tahoma" w:eastAsia="Times New Roman" w:hAnsi="Tahoma" w:cs="Tahoma"/>
          <w:sz w:val="22"/>
          <w:szCs w:val="22"/>
          <w:lang w:eastAsia="ar-SA"/>
        </w:rPr>
        <w:t>Health and Safety Committee, led by Soror Suzanne Piper, Co-Chair of Emergency Response Team (ERT). Tasked with develop</w:t>
      </w:r>
      <w:r w:rsidR="002854BD">
        <w:rPr>
          <w:rFonts w:ascii="Tahoma" w:eastAsia="Times New Roman" w:hAnsi="Tahoma" w:cs="Tahoma"/>
          <w:sz w:val="22"/>
          <w:szCs w:val="22"/>
          <w:lang w:eastAsia="ar-SA"/>
        </w:rPr>
        <w:t>ing</w:t>
      </w:r>
      <w:r>
        <w:rPr>
          <w:rFonts w:ascii="Tahoma" w:eastAsia="Times New Roman" w:hAnsi="Tahoma" w:cs="Tahoma"/>
          <w:sz w:val="22"/>
          <w:szCs w:val="22"/>
          <w:lang w:eastAsia="ar-SA"/>
        </w:rPr>
        <w:t xml:space="preserve"> the required in-person meeting protocols to ensure safety of members. </w:t>
      </w:r>
    </w:p>
    <w:p w14:paraId="7E9FCF92" w14:textId="363B1653" w:rsidR="005A40F2" w:rsidRDefault="005A40F2" w:rsidP="00976878">
      <w:pPr>
        <w:pStyle w:val="Standard"/>
        <w:numPr>
          <w:ilvl w:val="0"/>
          <w:numId w:val="29"/>
        </w:numPr>
        <w:spacing w:after="0" w:line="240" w:lineRule="auto"/>
        <w:rPr>
          <w:rFonts w:ascii="Tahoma" w:eastAsia="Times New Roman" w:hAnsi="Tahoma" w:cs="Tahoma"/>
          <w:sz w:val="22"/>
          <w:szCs w:val="22"/>
          <w:lang w:eastAsia="ar-SA"/>
        </w:rPr>
      </w:pPr>
      <w:r>
        <w:rPr>
          <w:rFonts w:ascii="Tahoma" w:eastAsia="Times New Roman" w:hAnsi="Tahoma" w:cs="Tahoma"/>
          <w:sz w:val="22"/>
          <w:szCs w:val="22"/>
          <w:lang w:eastAsia="ar-SA"/>
        </w:rPr>
        <w:t>In-Person Meetings - all in-person meetings require approval from the Regional Director</w:t>
      </w:r>
      <w:r w:rsidR="00171B50">
        <w:rPr>
          <w:rFonts w:ascii="Tahoma" w:eastAsia="Times New Roman" w:hAnsi="Tahoma" w:cs="Tahoma"/>
          <w:sz w:val="22"/>
          <w:szCs w:val="22"/>
          <w:lang w:eastAsia="ar-SA"/>
        </w:rPr>
        <w:t xml:space="preserve">/State Coordinator. These meetings must incorporate COVID-19 Safety Guidelines. </w:t>
      </w:r>
    </w:p>
    <w:p w14:paraId="7F181DB3" w14:textId="08A6B5F9" w:rsidR="00976878" w:rsidRPr="006A4E4D" w:rsidRDefault="005A40F2" w:rsidP="00976878">
      <w:pPr>
        <w:pStyle w:val="Standard"/>
        <w:numPr>
          <w:ilvl w:val="0"/>
          <w:numId w:val="29"/>
        </w:numPr>
        <w:spacing w:after="0" w:line="240" w:lineRule="auto"/>
        <w:rPr>
          <w:rFonts w:ascii="Tahoma" w:eastAsia="Times New Roman" w:hAnsi="Tahoma" w:cs="Tahoma"/>
          <w:sz w:val="22"/>
          <w:szCs w:val="22"/>
          <w:lang w:eastAsia="ar-SA"/>
        </w:rPr>
      </w:pPr>
      <w:r>
        <w:rPr>
          <w:rFonts w:ascii="Tahoma" w:eastAsia="Times New Roman" w:hAnsi="Tahoma" w:cs="Tahoma"/>
          <w:sz w:val="22"/>
          <w:szCs w:val="22"/>
          <w:lang w:eastAsia="ar-SA"/>
        </w:rPr>
        <w:t xml:space="preserve">Chapter Calendar - Committee chairs have been tasked with reviewing and updating the calendar. On a call with the National President, she stated (paraphrased), Sorors we do not have to do all of Delta’s initiatives, focus on Quality and not Quantity. </w:t>
      </w:r>
    </w:p>
    <w:p w14:paraId="2311FC66" w14:textId="4CB87913" w:rsidR="005A40F2" w:rsidRPr="005A40F2" w:rsidRDefault="005A40F2" w:rsidP="005A40F2">
      <w:pPr>
        <w:pStyle w:val="Standard"/>
        <w:numPr>
          <w:ilvl w:val="0"/>
          <w:numId w:val="29"/>
        </w:numPr>
        <w:spacing w:after="0" w:line="240" w:lineRule="auto"/>
        <w:rPr>
          <w:rFonts w:ascii="Tahoma" w:eastAsia="Times New Roman" w:hAnsi="Tahoma" w:cs="Tahoma"/>
          <w:sz w:val="22"/>
          <w:szCs w:val="22"/>
          <w:lang w:eastAsia="ar-SA"/>
        </w:rPr>
      </w:pPr>
      <w:r w:rsidRPr="005A40F2">
        <w:rPr>
          <w:rFonts w:ascii="Tahoma" w:eastAsia="Times New Roman" w:hAnsi="Tahoma" w:cs="Tahoma"/>
          <w:sz w:val="22"/>
          <w:szCs w:val="22"/>
          <w:lang w:eastAsia="ar-SA"/>
        </w:rPr>
        <w:t>Thanks for participating in the survey</w:t>
      </w:r>
      <w:r>
        <w:rPr>
          <w:rFonts w:ascii="Tahoma" w:eastAsia="Times New Roman" w:hAnsi="Tahoma" w:cs="Tahoma"/>
          <w:sz w:val="22"/>
          <w:szCs w:val="22"/>
          <w:lang w:eastAsia="ar-SA"/>
        </w:rPr>
        <w:t xml:space="preserve">. The data and information </w:t>
      </w:r>
      <w:proofErr w:type="gramStart"/>
      <w:r w:rsidR="006D1D4B">
        <w:rPr>
          <w:rFonts w:ascii="Tahoma" w:eastAsia="Times New Roman" w:hAnsi="Tahoma" w:cs="Tahoma"/>
          <w:sz w:val="22"/>
          <w:szCs w:val="22"/>
          <w:lang w:eastAsia="ar-SA"/>
        </w:rPr>
        <w:t>has</w:t>
      </w:r>
      <w:proofErr w:type="gramEnd"/>
      <w:r w:rsidR="006D1D4B">
        <w:rPr>
          <w:rFonts w:ascii="Tahoma" w:eastAsia="Times New Roman" w:hAnsi="Tahoma" w:cs="Tahoma"/>
          <w:sz w:val="22"/>
          <w:szCs w:val="22"/>
          <w:lang w:eastAsia="ar-SA"/>
        </w:rPr>
        <w:t xml:space="preserve"> been</w:t>
      </w:r>
      <w:r>
        <w:rPr>
          <w:rFonts w:ascii="Tahoma" w:eastAsia="Times New Roman" w:hAnsi="Tahoma" w:cs="Tahoma"/>
          <w:sz w:val="22"/>
          <w:szCs w:val="22"/>
          <w:lang w:eastAsia="ar-SA"/>
        </w:rPr>
        <w:t xml:space="preserve"> reviewed and analyzed and </w:t>
      </w:r>
      <w:r w:rsidR="006D1D4B">
        <w:rPr>
          <w:rFonts w:ascii="Tahoma" w:eastAsia="Times New Roman" w:hAnsi="Tahoma" w:cs="Tahoma"/>
          <w:sz w:val="22"/>
          <w:szCs w:val="22"/>
          <w:lang w:eastAsia="ar-SA"/>
        </w:rPr>
        <w:t>is being used</w:t>
      </w:r>
      <w:r>
        <w:rPr>
          <w:rFonts w:ascii="Tahoma" w:eastAsia="Times New Roman" w:hAnsi="Tahoma" w:cs="Tahoma"/>
          <w:sz w:val="22"/>
          <w:szCs w:val="22"/>
          <w:lang w:eastAsia="ar-SA"/>
        </w:rPr>
        <w:t xml:space="preserve"> to guide leadership on how to meet the member’s needs, serve the community, and effectively use the resources. </w:t>
      </w:r>
    </w:p>
    <w:p w14:paraId="475B5DDC" w14:textId="77777777" w:rsidR="006A4E4D" w:rsidRDefault="006A4E4D">
      <w:pPr>
        <w:pStyle w:val="Standard"/>
        <w:spacing w:after="0" w:line="240" w:lineRule="auto"/>
        <w:rPr>
          <w:rFonts w:ascii="Tahoma" w:eastAsia="Times New Roman" w:hAnsi="Tahoma" w:cs="Tahoma"/>
          <w:b/>
          <w:bCs/>
          <w:sz w:val="22"/>
          <w:szCs w:val="22"/>
          <w:lang w:eastAsia="ar-SA"/>
        </w:rPr>
      </w:pPr>
    </w:p>
    <w:p w14:paraId="72256E56" w14:textId="17188DE8" w:rsidR="004562F8" w:rsidRPr="009D7410" w:rsidRDefault="004562F8" w:rsidP="004562F8">
      <w:pPr>
        <w:widowControl/>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9D7410">
        <w:rPr>
          <w:rFonts w:ascii="Tahoma" w:eastAsia="Times New Roman" w:hAnsi="Tahoma" w:cs="Tahoma"/>
          <w:b/>
          <w:bCs/>
          <w:kern w:val="0"/>
          <w:sz w:val="22"/>
          <w:szCs w:val="22"/>
          <w:lang w:eastAsia="en-US" w:bidi="ar-SA"/>
        </w:rPr>
        <w:t>Regional Director’s Meeting</w:t>
      </w:r>
      <w:r w:rsidRPr="009D7410">
        <w:rPr>
          <w:rFonts w:ascii="Tahoma" w:eastAsia="Times New Roman" w:hAnsi="Tahoma" w:cs="Tahoma"/>
          <w:kern w:val="0"/>
          <w:sz w:val="22"/>
          <w:szCs w:val="22"/>
          <w:lang w:eastAsia="en-US" w:bidi="ar-SA"/>
        </w:rPr>
        <w:t xml:space="preserve"> July 27, 2021 at </w:t>
      </w:r>
      <w:r w:rsidR="009D7410" w:rsidRPr="009D7410">
        <w:rPr>
          <w:rFonts w:ascii="Tahoma" w:eastAsia="Times New Roman" w:hAnsi="Tahoma" w:cs="Tahoma"/>
          <w:kern w:val="0"/>
          <w:sz w:val="22"/>
          <w:szCs w:val="22"/>
          <w:lang w:eastAsia="en-US" w:bidi="ar-SA"/>
        </w:rPr>
        <w:t xml:space="preserve">8:00 pm </w:t>
      </w:r>
      <w:r w:rsidR="002854BD">
        <w:rPr>
          <w:rFonts w:ascii="Tahoma" w:eastAsia="Times New Roman" w:hAnsi="Tahoma" w:cs="Tahoma"/>
          <w:kern w:val="0"/>
          <w:sz w:val="22"/>
          <w:szCs w:val="22"/>
          <w:lang w:eastAsia="en-US" w:bidi="ar-SA"/>
        </w:rPr>
        <w:t>and August 24, 2021 at 8:00 pm</w:t>
      </w:r>
    </w:p>
    <w:p w14:paraId="1DA00C16" w14:textId="3B867E2E" w:rsidR="009D7410" w:rsidRDefault="009D7410" w:rsidP="004562F8">
      <w:pPr>
        <w:widowControl/>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9D7410">
        <w:rPr>
          <w:rFonts w:ascii="Tahoma" w:eastAsia="Times New Roman" w:hAnsi="Tahoma" w:cs="Tahoma"/>
          <w:kern w:val="0"/>
          <w:sz w:val="22"/>
          <w:szCs w:val="22"/>
          <w:u w:val="single"/>
          <w:lang w:eastAsia="en-US" w:bidi="ar-SA"/>
        </w:rPr>
        <w:t xml:space="preserve">National Finance </w:t>
      </w:r>
      <w:r w:rsidR="005A7D0E" w:rsidRPr="009D7410">
        <w:rPr>
          <w:rFonts w:ascii="Tahoma" w:eastAsia="Times New Roman" w:hAnsi="Tahoma" w:cs="Tahoma"/>
          <w:kern w:val="0"/>
          <w:sz w:val="22"/>
          <w:szCs w:val="22"/>
          <w:u w:val="single"/>
          <w:lang w:eastAsia="en-US" w:bidi="ar-SA"/>
        </w:rPr>
        <w:t>Committee</w:t>
      </w:r>
      <w:r w:rsidR="005A7D0E" w:rsidRPr="009D7410">
        <w:rPr>
          <w:rFonts w:ascii="Tahoma" w:eastAsia="Times New Roman" w:hAnsi="Tahoma" w:cs="Tahoma"/>
          <w:kern w:val="0"/>
          <w:sz w:val="22"/>
          <w:szCs w:val="22"/>
          <w:lang w:eastAsia="en-US" w:bidi="ar-SA"/>
        </w:rPr>
        <w:t xml:space="preserve"> </w:t>
      </w:r>
      <w:r w:rsidR="005A7D0E">
        <w:rPr>
          <w:rFonts w:ascii="Tahoma" w:eastAsia="Times New Roman" w:hAnsi="Tahoma" w:cs="Tahoma"/>
          <w:kern w:val="0"/>
          <w:sz w:val="22"/>
          <w:szCs w:val="22"/>
          <w:lang w:eastAsia="en-US" w:bidi="ar-SA"/>
        </w:rPr>
        <w:t>- Soror Shondra Fields SWR Finance Member</w:t>
      </w:r>
    </w:p>
    <w:p w14:paraId="2416F0D6" w14:textId="74CA860F" w:rsidR="009D7410" w:rsidRPr="009D7410" w:rsidRDefault="009D7410" w:rsidP="009D7410">
      <w:pPr>
        <w:widowControl/>
        <w:numPr>
          <w:ilvl w:val="0"/>
          <w:numId w:val="18"/>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Pr>
          <w:rFonts w:ascii="Tahoma" w:eastAsia="Times New Roman" w:hAnsi="Tahoma" w:cs="Tahoma"/>
          <w:bCs/>
          <w:kern w:val="0"/>
          <w:sz w:val="22"/>
          <w:szCs w:val="22"/>
          <w:lang w:eastAsia="en-US" w:bidi="ar-SA"/>
        </w:rPr>
        <w:t xml:space="preserve">Late </w:t>
      </w:r>
      <w:r w:rsidRPr="009D7410">
        <w:rPr>
          <w:rFonts w:ascii="Tahoma" w:eastAsia="Times New Roman" w:hAnsi="Tahoma" w:cs="Tahoma"/>
          <w:bCs/>
          <w:kern w:val="0"/>
          <w:sz w:val="22"/>
          <w:szCs w:val="22"/>
          <w:lang w:eastAsia="en-US" w:bidi="ar-SA"/>
        </w:rPr>
        <w:t>Fees</w:t>
      </w:r>
      <w:r>
        <w:rPr>
          <w:rFonts w:ascii="Tahoma" w:eastAsia="Times New Roman" w:hAnsi="Tahoma" w:cs="Tahoma"/>
          <w:bCs/>
          <w:kern w:val="0"/>
          <w:sz w:val="22"/>
          <w:szCs w:val="22"/>
          <w:lang w:eastAsia="en-US" w:bidi="ar-SA"/>
        </w:rPr>
        <w:t xml:space="preserve"> for </w:t>
      </w:r>
      <w:r w:rsidRPr="009D7410">
        <w:rPr>
          <w:rFonts w:ascii="Tahoma" w:eastAsia="Times New Roman" w:hAnsi="Tahoma" w:cs="Tahoma"/>
          <w:bCs/>
          <w:kern w:val="0"/>
          <w:sz w:val="22"/>
          <w:szCs w:val="22"/>
          <w:lang w:eastAsia="en-US" w:bidi="ar-SA"/>
        </w:rPr>
        <w:t>2021-2022</w:t>
      </w:r>
      <w:r>
        <w:rPr>
          <w:rFonts w:ascii="Tahoma" w:eastAsia="Times New Roman" w:hAnsi="Tahoma" w:cs="Tahoma"/>
          <w:bCs/>
          <w:kern w:val="0"/>
          <w:sz w:val="22"/>
          <w:szCs w:val="22"/>
          <w:lang w:eastAsia="en-US" w:bidi="ar-SA"/>
        </w:rPr>
        <w:t xml:space="preserve"> Sorority Year a waived. </w:t>
      </w:r>
      <w:r w:rsidRPr="009D7410">
        <w:rPr>
          <w:rFonts w:ascii="Tahoma" w:eastAsia="Times New Roman" w:hAnsi="Tahoma" w:cs="Tahoma"/>
          <w:bCs/>
          <w:kern w:val="0"/>
          <w:sz w:val="22"/>
          <w:szCs w:val="22"/>
          <w:lang w:eastAsia="en-US" w:bidi="ar-SA"/>
        </w:rPr>
        <w:t xml:space="preserve"> </w:t>
      </w:r>
    </w:p>
    <w:p w14:paraId="1F2208ED" w14:textId="795B075A" w:rsidR="009D7410" w:rsidRPr="009D7410" w:rsidRDefault="009D7410" w:rsidP="009D7410">
      <w:pPr>
        <w:widowControl/>
        <w:numPr>
          <w:ilvl w:val="0"/>
          <w:numId w:val="18"/>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Pr>
          <w:rFonts w:ascii="Tahoma" w:eastAsia="Times New Roman" w:hAnsi="Tahoma" w:cs="Tahoma"/>
          <w:bCs/>
          <w:kern w:val="0"/>
          <w:sz w:val="22"/>
          <w:szCs w:val="22"/>
          <w:lang w:eastAsia="en-US" w:bidi="ar-SA"/>
        </w:rPr>
        <w:t xml:space="preserve">Finance teams should communicate to the chapter how they are conducting business outside of the </w:t>
      </w:r>
      <w:r w:rsidR="005A7D0E">
        <w:rPr>
          <w:rFonts w:ascii="Tahoma" w:eastAsia="Times New Roman" w:hAnsi="Tahoma" w:cs="Tahoma"/>
          <w:bCs/>
          <w:kern w:val="0"/>
          <w:sz w:val="22"/>
          <w:szCs w:val="22"/>
          <w:lang w:eastAsia="en-US" w:bidi="ar-SA"/>
        </w:rPr>
        <w:t xml:space="preserve">sorority year. The mailbox must be monitored and checks should be processed. </w:t>
      </w:r>
      <w:r w:rsidRPr="009D7410">
        <w:rPr>
          <w:rFonts w:ascii="Tahoma" w:eastAsia="Times New Roman" w:hAnsi="Tahoma" w:cs="Tahoma"/>
          <w:bCs/>
          <w:kern w:val="0"/>
          <w:sz w:val="22"/>
          <w:szCs w:val="22"/>
          <w:lang w:eastAsia="en-US" w:bidi="ar-SA"/>
        </w:rPr>
        <w:t xml:space="preserve"> An official meeting can be called by the finance team, this is not limited to chapter meeting and executive board.  Communicate to your chapter how you are doing business during the summer months. </w:t>
      </w:r>
    </w:p>
    <w:p w14:paraId="77BD3500" w14:textId="055603C3" w:rsidR="009D7410" w:rsidRPr="009D7410" w:rsidRDefault="009D7410" w:rsidP="009D7410">
      <w:pPr>
        <w:widowControl/>
        <w:numPr>
          <w:ilvl w:val="0"/>
          <w:numId w:val="18"/>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9D7410">
        <w:rPr>
          <w:rFonts w:ascii="Tahoma" w:eastAsia="Times New Roman" w:hAnsi="Tahoma" w:cs="Tahoma"/>
          <w:bCs/>
          <w:kern w:val="0"/>
          <w:sz w:val="22"/>
          <w:szCs w:val="22"/>
          <w:lang w:eastAsia="en-US" w:bidi="ar-SA"/>
        </w:rPr>
        <w:t xml:space="preserve">AFR should be entered by the Treasurer and should be prepared by the outgoing Treasurer. Don’t have to wait until the </w:t>
      </w:r>
      <w:r w:rsidR="005A7D0E">
        <w:rPr>
          <w:rFonts w:ascii="Tahoma" w:eastAsia="Times New Roman" w:hAnsi="Tahoma" w:cs="Tahoma"/>
          <w:bCs/>
          <w:kern w:val="0"/>
          <w:sz w:val="22"/>
          <w:szCs w:val="22"/>
          <w:lang w:eastAsia="en-US" w:bidi="ar-SA"/>
        </w:rPr>
        <w:t xml:space="preserve">Internal Audit is completed. </w:t>
      </w:r>
      <w:r w:rsidRPr="009D7410">
        <w:rPr>
          <w:rFonts w:ascii="Tahoma" w:eastAsia="Times New Roman" w:hAnsi="Tahoma" w:cs="Tahoma"/>
          <w:bCs/>
          <w:kern w:val="0"/>
          <w:sz w:val="22"/>
          <w:szCs w:val="22"/>
          <w:lang w:eastAsia="en-US" w:bidi="ar-SA"/>
        </w:rPr>
        <w:t xml:space="preserve"> </w:t>
      </w:r>
    </w:p>
    <w:p w14:paraId="30A73717" w14:textId="3240347A" w:rsidR="009D7410" w:rsidRPr="009D7410" w:rsidRDefault="009D7410" w:rsidP="009D7410">
      <w:pPr>
        <w:widowControl/>
        <w:numPr>
          <w:ilvl w:val="0"/>
          <w:numId w:val="18"/>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9D7410">
        <w:rPr>
          <w:rFonts w:ascii="Tahoma" w:eastAsia="Times New Roman" w:hAnsi="Tahoma" w:cs="Tahoma"/>
          <w:bCs/>
          <w:kern w:val="0"/>
          <w:sz w:val="22"/>
          <w:szCs w:val="22"/>
          <w:lang w:eastAsia="en-US" w:bidi="ar-SA"/>
        </w:rPr>
        <w:t>AFR webinar coming up Friday, Sunday August 8</w:t>
      </w:r>
      <w:r w:rsidRPr="009D7410">
        <w:rPr>
          <w:rFonts w:ascii="Tahoma" w:eastAsia="Times New Roman" w:hAnsi="Tahoma" w:cs="Tahoma"/>
          <w:bCs/>
          <w:kern w:val="0"/>
          <w:sz w:val="22"/>
          <w:szCs w:val="22"/>
          <w:vertAlign w:val="superscript"/>
          <w:lang w:eastAsia="en-US" w:bidi="ar-SA"/>
        </w:rPr>
        <w:t>th</w:t>
      </w:r>
      <w:r w:rsidRPr="009D7410">
        <w:rPr>
          <w:rFonts w:ascii="Tahoma" w:eastAsia="Times New Roman" w:hAnsi="Tahoma" w:cs="Tahoma"/>
          <w:bCs/>
          <w:kern w:val="0"/>
          <w:sz w:val="22"/>
          <w:szCs w:val="22"/>
          <w:lang w:eastAsia="en-US" w:bidi="ar-SA"/>
        </w:rPr>
        <w:t xml:space="preserve"> at 3:00 pm in the afternoon. </w:t>
      </w:r>
    </w:p>
    <w:p w14:paraId="19F92B06" w14:textId="31A36F59" w:rsidR="009D7410" w:rsidRDefault="009D7410" w:rsidP="009D7410">
      <w:pPr>
        <w:widowControl/>
        <w:numPr>
          <w:ilvl w:val="0"/>
          <w:numId w:val="18"/>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9D7410">
        <w:rPr>
          <w:rFonts w:ascii="Tahoma" w:eastAsia="Times New Roman" w:hAnsi="Tahoma" w:cs="Tahoma"/>
          <w:bCs/>
          <w:kern w:val="0"/>
          <w:sz w:val="22"/>
          <w:szCs w:val="22"/>
          <w:lang w:eastAsia="en-US" w:bidi="ar-SA"/>
        </w:rPr>
        <w:t>It is not okay not to check the mailbox in order to not process dues. You should be checking the mailbox in the summer. (R</w:t>
      </w:r>
      <w:r w:rsidR="005A7D0E">
        <w:rPr>
          <w:rFonts w:ascii="Tahoma" w:eastAsia="Times New Roman" w:hAnsi="Tahoma" w:cs="Tahoma"/>
          <w:bCs/>
          <w:kern w:val="0"/>
          <w:sz w:val="22"/>
          <w:szCs w:val="22"/>
          <w:lang w:eastAsia="en-US" w:bidi="ar-SA"/>
        </w:rPr>
        <w:t xml:space="preserve">egional </w:t>
      </w:r>
      <w:r w:rsidRPr="009D7410">
        <w:rPr>
          <w:rFonts w:ascii="Tahoma" w:eastAsia="Times New Roman" w:hAnsi="Tahoma" w:cs="Tahoma"/>
          <w:bCs/>
          <w:kern w:val="0"/>
          <w:sz w:val="22"/>
          <w:szCs w:val="22"/>
          <w:lang w:eastAsia="en-US" w:bidi="ar-SA"/>
        </w:rPr>
        <w:t>D</w:t>
      </w:r>
      <w:r w:rsidR="005A7D0E">
        <w:rPr>
          <w:rFonts w:ascii="Tahoma" w:eastAsia="Times New Roman" w:hAnsi="Tahoma" w:cs="Tahoma"/>
          <w:bCs/>
          <w:kern w:val="0"/>
          <w:sz w:val="22"/>
          <w:szCs w:val="22"/>
          <w:lang w:eastAsia="en-US" w:bidi="ar-SA"/>
        </w:rPr>
        <w:t>irector</w:t>
      </w:r>
      <w:r w:rsidRPr="009D7410">
        <w:rPr>
          <w:rFonts w:ascii="Tahoma" w:eastAsia="Times New Roman" w:hAnsi="Tahoma" w:cs="Tahoma"/>
          <w:bCs/>
          <w:kern w:val="0"/>
          <w:sz w:val="22"/>
          <w:szCs w:val="22"/>
          <w:lang w:eastAsia="en-US" w:bidi="ar-SA"/>
        </w:rPr>
        <w:t>)</w:t>
      </w:r>
    </w:p>
    <w:p w14:paraId="6D9C021C" w14:textId="4A3CB83B" w:rsidR="005A7D0E" w:rsidRDefault="005A7D0E" w:rsidP="005A7D0E">
      <w:pPr>
        <w:widowControl/>
        <w:suppressAutoHyphens w:val="0"/>
        <w:autoSpaceDN/>
        <w:spacing w:before="100" w:beforeAutospacing="1" w:after="100" w:afterAutospacing="1"/>
        <w:textAlignment w:val="auto"/>
        <w:rPr>
          <w:rFonts w:ascii="Tahoma" w:eastAsia="Times New Roman" w:hAnsi="Tahoma" w:cs="Tahoma"/>
          <w:bCs/>
          <w:kern w:val="0"/>
          <w:sz w:val="22"/>
          <w:szCs w:val="22"/>
          <w:u w:val="single"/>
          <w:lang w:eastAsia="en-US" w:bidi="ar-SA"/>
        </w:rPr>
      </w:pPr>
      <w:r>
        <w:rPr>
          <w:rFonts w:ascii="Tahoma" w:eastAsia="Times New Roman" w:hAnsi="Tahoma" w:cs="Tahoma"/>
          <w:bCs/>
          <w:kern w:val="0"/>
          <w:sz w:val="22"/>
          <w:szCs w:val="22"/>
          <w:u w:val="single"/>
          <w:lang w:eastAsia="en-US" w:bidi="ar-SA"/>
        </w:rPr>
        <w:lastRenderedPageBreak/>
        <w:t>Coordinators Reports</w:t>
      </w:r>
    </w:p>
    <w:p w14:paraId="16748F6B" w14:textId="58EB496C" w:rsidR="005A7D0E" w:rsidRDefault="005A7D0E" w:rsidP="005A7D0E">
      <w:pPr>
        <w:widowControl/>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5A40F2">
        <w:rPr>
          <w:rFonts w:ascii="Tahoma" w:eastAsia="Times New Roman" w:hAnsi="Tahoma" w:cs="Tahoma"/>
          <w:bCs/>
          <w:kern w:val="0"/>
          <w:sz w:val="22"/>
          <w:szCs w:val="22"/>
          <w:highlight w:val="yellow"/>
          <w:lang w:eastAsia="en-US" w:bidi="ar-SA"/>
        </w:rPr>
        <w:t xml:space="preserve">Grow with Google is a new National Initiative that chapters are being requested to implement. Austin Alumnae has members apart of the Grow with Google campaign. Sorors Melinda Murphy, Lisa Newman, </w:t>
      </w:r>
      <w:proofErr w:type="spellStart"/>
      <w:r w:rsidRPr="005A40F2">
        <w:rPr>
          <w:rFonts w:ascii="Tahoma" w:eastAsia="Times New Roman" w:hAnsi="Tahoma" w:cs="Tahoma"/>
          <w:bCs/>
          <w:kern w:val="0"/>
          <w:sz w:val="22"/>
          <w:szCs w:val="22"/>
          <w:highlight w:val="yellow"/>
          <w:lang w:eastAsia="en-US" w:bidi="ar-SA"/>
        </w:rPr>
        <w:t>Ayisha</w:t>
      </w:r>
      <w:proofErr w:type="spellEnd"/>
      <w:r w:rsidRPr="005A40F2">
        <w:rPr>
          <w:rFonts w:ascii="Tahoma" w:eastAsia="Times New Roman" w:hAnsi="Tahoma" w:cs="Tahoma"/>
          <w:bCs/>
          <w:kern w:val="0"/>
          <w:sz w:val="22"/>
          <w:szCs w:val="22"/>
          <w:highlight w:val="yellow"/>
          <w:lang w:eastAsia="en-US" w:bidi="ar-SA"/>
        </w:rPr>
        <w:t xml:space="preserve"> Toy, and </w:t>
      </w:r>
      <w:proofErr w:type="spellStart"/>
      <w:r w:rsidRPr="005A40F2">
        <w:rPr>
          <w:rFonts w:ascii="Tahoma" w:eastAsia="Times New Roman" w:hAnsi="Tahoma" w:cs="Tahoma"/>
          <w:bCs/>
          <w:kern w:val="0"/>
          <w:sz w:val="22"/>
          <w:szCs w:val="22"/>
          <w:highlight w:val="yellow"/>
          <w:lang w:eastAsia="en-US" w:bidi="ar-SA"/>
        </w:rPr>
        <w:t>Sekoya</w:t>
      </w:r>
      <w:proofErr w:type="spellEnd"/>
      <w:r w:rsidRPr="005A40F2">
        <w:rPr>
          <w:rFonts w:ascii="Tahoma" w:eastAsia="Times New Roman" w:hAnsi="Tahoma" w:cs="Tahoma"/>
          <w:bCs/>
          <w:kern w:val="0"/>
          <w:sz w:val="22"/>
          <w:szCs w:val="22"/>
          <w:highlight w:val="yellow"/>
          <w:lang w:eastAsia="en-US" w:bidi="ar-SA"/>
        </w:rPr>
        <w:t xml:space="preserve"> </w:t>
      </w:r>
      <w:proofErr w:type="spellStart"/>
      <w:r w:rsidRPr="005A40F2">
        <w:rPr>
          <w:rFonts w:ascii="Tahoma" w:eastAsia="Times New Roman" w:hAnsi="Tahoma" w:cs="Tahoma"/>
          <w:bCs/>
          <w:kern w:val="0"/>
          <w:sz w:val="22"/>
          <w:szCs w:val="22"/>
          <w:highlight w:val="yellow"/>
          <w:lang w:eastAsia="en-US" w:bidi="ar-SA"/>
        </w:rPr>
        <w:t>Waddy</w:t>
      </w:r>
      <w:proofErr w:type="spellEnd"/>
      <w:r w:rsidRPr="005A40F2">
        <w:rPr>
          <w:rFonts w:ascii="Tahoma" w:eastAsia="Times New Roman" w:hAnsi="Tahoma" w:cs="Tahoma"/>
          <w:bCs/>
          <w:kern w:val="0"/>
          <w:sz w:val="22"/>
          <w:szCs w:val="22"/>
          <w:highlight w:val="yellow"/>
          <w:lang w:eastAsia="en-US" w:bidi="ar-SA"/>
        </w:rPr>
        <w:t>.</w:t>
      </w:r>
      <w:r>
        <w:rPr>
          <w:rFonts w:ascii="Tahoma" w:eastAsia="Times New Roman" w:hAnsi="Tahoma" w:cs="Tahoma"/>
          <w:bCs/>
          <w:kern w:val="0"/>
          <w:sz w:val="22"/>
          <w:szCs w:val="22"/>
          <w:lang w:eastAsia="en-US" w:bidi="ar-SA"/>
        </w:rPr>
        <w:t xml:space="preserve"> </w:t>
      </w:r>
      <w:r w:rsidR="006D1D4B" w:rsidRPr="006D1D4B">
        <w:rPr>
          <w:rFonts w:ascii="Tahoma" w:eastAsia="Times New Roman" w:hAnsi="Tahoma" w:cs="Tahoma"/>
          <w:bCs/>
          <w:kern w:val="0"/>
          <w:sz w:val="22"/>
          <w:szCs w:val="22"/>
          <w:highlight w:val="yellow"/>
          <w:lang w:eastAsia="en-US" w:bidi="ar-SA"/>
        </w:rPr>
        <w:t xml:space="preserve">Soror </w:t>
      </w:r>
      <w:proofErr w:type="spellStart"/>
      <w:r w:rsidR="006D1D4B" w:rsidRPr="006D1D4B">
        <w:rPr>
          <w:rFonts w:ascii="Tahoma" w:eastAsia="Times New Roman" w:hAnsi="Tahoma" w:cs="Tahoma"/>
          <w:bCs/>
          <w:kern w:val="0"/>
          <w:sz w:val="22"/>
          <w:szCs w:val="22"/>
          <w:highlight w:val="yellow"/>
          <w:lang w:eastAsia="en-US" w:bidi="ar-SA"/>
        </w:rPr>
        <w:t>Waddy</w:t>
      </w:r>
      <w:proofErr w:type="spellEnd"/>
      <w:r w:rsidR="006D1D4B" w:rsidRPr="006D1D4B">
        <w:rPr>
          <w:rFonts w:ascii="Tahoma" w:eastAsia="Times New Roman" w:hAnsi="Tahoma" w:cs="Tahoma"/>
          <w:bCs/>
          <w:kern w:val="0"/>
          <w:sz w:val="22"/>
          <w:szCs w:val="22"/>
          <w:highlight w:val="yellow"/>
          <w:lang w:eastAsia="en-US" w:bidi="ar-SA"/>
        </w:rPr>
        <w:t xml:space="preserve"> has been tasked with taking the leadership to incorporate this initiative into our chapter calendar.</w:t>
      </w:r>
      <w:r w:rsidR="006D1D4B">
        <w:rPr>
          <w:rFonts w:ascii="Tahoma" w:eastAsia="Times New Roman" w:hAnsi="Tahoma" w:cs="Tahoma"/>
          <w:bCs/>
          <w:kern w:val="0"/>
          <w:sz w:val="22"/>
          <w:szCs w:val="22"/>
          <w:lang w:eastAsia="en-US" w:bidi="ar-SA"/>
        </w:rPr>
        <w:t xml:space="preserve"> </w:t>
      </w:r>
    </w:p>
    <w:p w14:paraId="0CCAB8FB" w14:textId="739DFC14" w:rsidR="006A4E4D" w:rsidRDefault="006A4E4D" w:rsidP="005A7D0E">
      <w:pPr>
        <w:widowControl/>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Pr>
          <w:rFonts w:ascii="Tahoma" w:eastAsia="Times New Roman" w:hAnsi="Tahoma" w:cs="Tahoma"/>
          <w:bCs/>
          <w:kern w:val="0"/>
          <w:sz w:val="22"/>
          <w:szCs w:val="22"/>
          <w:u w:val="single"/>
          <w:lang w:eastAsia="en-US" w:bidi="ar-SA"/>
        </w:rPr>
        <w:t>ERT</w:t>
      </w:r>
    </w:p>
    <w:p w14:paraId="4CFB0A39" w14:textId="6F1FDC56" w:rsidR="006A4E4D" w:rsidRPr="006A4E4D" w:rsidRDefault="006A4E4D" w:rsidP="006A4E4D">
      <w:pPr>
        <w:widowControl/>
        <w:numPr>
          <w:ilvl w:val="0"/>
          <w:numId w:val="22"/>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6A4E4D">
        <w:rPr>
          <w:rFonts w:ascii="Tahoma" w:eastAsia="Times New Roman" w:hAnsi="Tahoma" w:cs="Tahoma"/>
          <w:bCs/>
          <w:kern w:val="0"/>
          <w:sz w:val="22"/>
          <w:szCs w:val="22"/>
          <w:lang w:eastAsia="en-US" w:bidi="ar-SA"/>
        </w:rPr>
        <w:t>Winter Storm Uri grant</w:t>
      </w:r>
      <w:r>
        <w:rPr>
          <w:rFonts w:ascii="Tahoma" w:eastAsia="Times New Roman" w:hAnsi="Tahoma" w:cs="Tahoma"/>
          <w:bCs/>
          <w:kern w:val="0"/>
          <w:sz w:val="22"/>
          <w:szCs w:val="22"/>
          <w:lang w:eastAsia="en-US" w:bidi="ar-SA"/>
        </w:rPr>
        <w:t>s are available</w:t>
      </w:r>
    </w:p>
    <w:p w14:paraId="55C40978" w14:textId="77777777" w:rsidR="006A4E4D" w:rsidRPr="006A4E4D" w:rsidRDefault="006A4E4D" w:rsidP="006A4E4D">
      <w:pPr>
        <w:widowControl/>
        <w:numPr>
          <w:ilvl w:val="0"/>
          <w:numId w:val="22"/>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6A4E4D">
        <w:rPr>
          <w:rFonts w:ascii="Tahoma" w:eastAsia="Times New Roman" w:hAnsi="Tahoma" w:cs="Tahoma"/>
          <w:bCs/>
          <w:kern w:val="0"/>
          <w:sz w:val="22"/>
          <w:szCs w:val="22"/>
          <w:lang w:eastAsia="en-US" w:bidi="ar-SA"/>
        </w:rPr>
        <w:t xml:space="preserve">SWR COVID Safety Guideline (DST has not mandated vaccination) We cannot ask sorors if they have been vaccinated to enter meetings. Follow local and state laws. CCAC sharing their COVID Safety Plan of Action, what’s expected of what is need. Should include virtual safety measures. </w:t>
      </w:r>
    </w:p>
    <w:p w14:paraId="5CAC157C" w14:textId="77777777" w:rsidR="006A4E4D" w:rsidRPr="006A4E4D" w:rsidRDefault="006A4E4D" w:rsidP="006A4E4D">
      <w:pPr>
        <w:widowControl/>
        <w:numPr>
          <w:ilvl w:val="0"/>
          <w:numId w:val="22"/>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6A4E4D">
        <w:rPr>
          <w:rFonts w:ascii="Tahoma" w:eastAsia="Times New Roman" w:hAnsi="Tahoma" w:cs="Tahoma"/>
          <w:bCs/>
          <w:kern w:val="0"/>
          <w:sz w:val="22"/>
          <w:szCs w:val="22"/>
          <w:lang w:eastAsia="en-US" w:bidi="ar-SA"/>
        </w:rPr>
        <w:t>Check Emergency compliance packet. (Mandatory) ERT chair, a plan, ERT training efforts (</w:t>
      </w:r>
      <w:proofErr w:type="spellStart"/>
      <w:r w:rsidRPr="006A4E4D">
        <w:rPr>
          <w:rFonts w:ascii="Tahoma" w:eastAsia="Times New Roman" w:hAnsi="Tahoma" w:cs="Tahoma"/>
          <w:bCs/>
          <w:kern w:val="0"/>
          <w:sz w:val="22"/>
          <w:szCs w:val="22"/>
          <w:lang w:eastAsia="en-US" w:bidi="ar-SA"/>
        </w:rPr>
        <w:t>eboard</w:t>
      </w:r>
      <w:proofErr w:type="spellEnd"/>
      <w:r w:rsidRPr="006A4E4D">
        <w:rPr>
          <w:rFonts w:ascii="Tahoma" w:eastAsia="Times New Roman" w:hAnsi="Tahoma" w:cs="Tahoma"/>
          <w:bCs/>
          <w:kern w:val="0"/>
          <w:sz w:val="22"/>
          <w:szCs w:val="22"/>
          <w:lang w:eastAsia="en-US" w:bidi="ar-SA"/>
        </w:rPr>
        <w:t xml:space="preserve"> and chapter meetings), the chapter safety checklist. The list is used to make sure that whatever event is safe at that time. Take all measures in the area in to consideration. </w:t>
      </w:r>
    </w:p>
    <w:p w14:paraId="50C12E88" w14:textId="77777777" w:rsidR="006A4E4D" w:rsidRPr="006A4E4D" w:rsidRDefault="006A4E4D" w:rsidP="006A4E4D">
      <w:pPr>
        <w:widowControl/>
        <w:numPr>
          <w:ilvl w:val="0"/>
          <w:numId w:val="22"/>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6A4E4D">
        <w:rPr>
          <w:rFonts w:ascii="Tahoma" w:eastAsia="Times New Roman" w:hAnsi="Tahoma" w:cs="Tahoma"/>
          <w:bCs/>
          <w:kern w:val="0"/>
          <w:sz w:val="22"/>
          <w:szCs w:val="22"/>
          <w:lang w:eastAsia="en-US" w:bidi="ar-SA"/>
        </w:rPr>
        <w:t xml:space="preserve">Communication information updates - include the email for reference for check. </w:t>
      </w:r>
    </w:p>
    <w:p w14:paraId="1E22F43F" w14:textId="77777777" w:rsidR="006A4E4D" w:rsidRPr="006A4E4D" w:rsidRDefault="006A4E4D" w:rsidP="006A4E4D">
      <w:pPr>
        <w:widowControl/>
        <w:numPr>
          <w:ilvl w:val="0"/>
          <w:numId w:val="22"/>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6A4E4D">
        <w:rPr>
          <w:rFonts w:ascii="Tahoma" w:eastAsia="Times New Roman" w:hAnsi="Tahoma" w:cs="Tahoma"/>
          <w:bCs/>
          <w:kern w:val="0"/>
          <w:sz w:val="22"/>
          <w:szCs w:val="22"/>
          <w:lang w:eastAsia="en-US" w:bidi="ar-SA"/>
        </w:rPr>
        <w:t xml:space="preserve">Sample COVID safety plan, checklist, QR scan code prompts come up to ask you questions, to screen individuals. Assess for covid symptoms, and recording data if there is an outbreak you have that information. </w:t>
      </w:r>
    </w:p>
    <w:p w14:paraId="3E00CA63" w14:textId="77777777" w:rsidR="006A4E4D" w:rsidRPr="006A4E4D" w:rsidRDefault="006A4E4D" w:rsidP="006A4E4D">
      <w:pPr>
        <w:widowControl/>
        <w:numPr>
          <w:ilvl w:val="0"/>
          <w:numId w:val="22"/>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6A4E4D">
        <w:rPr>
          <w:rFonts w:ascii="Tahoma" w:eastAsia="Times New Roman" w:hAnsi="Tahoma" w:cs="Tahoma"/>
          <w:bCs/>
          <w:kern w:val="0"/>
          <w:sz w:val="22"/>
          <w:szCs w:val="22"/>
          <w:lang w:eastAsia="en-US" w:bidi="ar-SA"/>
        </w:rPr>
        <w:t xml:space="preserve">American Red Cross not MOU with them. We are to avoid the ARC right now because we should not be sharing any of their information. Use CDC for other resources. </w:t>
      </w:r>
    </w:p>
    <w:p w14:paraId="082EB1F2" w14:textId="77777777" w:rsidR="006A4E4D" w:rsidRPr="006A4E4D" w:rsidRDefault="006A4E4D" w:rsidP="006A4E4D">
      <w:pPr>
        <w:widowControl/>
        <w:numPr>
          <w:ilvl w:val="0"/>
          <w:numId w:val="22"/>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6A4E4D">
        <w:rPr>
          <w:rFonts w:ascii="Tahoma" w:eastAsia="Times New Roman" w:hAnsi="Tahoma" w:cs="Tahoma"/>
          <w:bCs/>
          <w:kern w:val="0"/>
          <w:sz w:val="22"/>
          <w:szCs w:val="22"/>
          <w:lang w:eastAsia="en-US" w:bidi="ar-SA"/>
        </w:rPr>
        <w:t>Wash hands when handling mask.</w:t>
      </w:r>
    </w:p>
    <w:p w14:paraId="026D42E5" w14:textId="77777777" w:rsidR="006A4E4D" w:rsidRPr="006A4E4D" w:rsidRDefault="006A4E4D" w:rsidP="006A4E4D">
      <w:pPr>
        <w:widowControl/>
        <w:numPr>
          <w:ilvl w:val="0"/>
          <w:numId w:val="22"/>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6A4E4D">
        <w:rPr>
          <w:rFonts w:ascii="Tahoma" w:eastAsia="Times New Roman" w:hAnsi="Tahoma" w:cs="Tahoma"/>
          <w:bCs/>
          <w:kern w:val="0"/>
          <w:sz w:val="22"/>
          <w:szCs w:val="22"/>
          <w:lang w:eastAsia="en-US" w:bidi="ar-SA"/>
        </w:rPr>
        <w:t xml:space="preserve">Wear filters with cute face mask. Mask and gloves do not give you super powers. </w:t>
      </w:r>
    </w:p>
    <w:p w14:paraId="11734F09" w14:textId="76D28355" w:rsidR="006A4E4D" w:rsidRPr="006A4E4D" w:rsidRDefault="006A4E4D" w:rsidP="005A7D0E">
      <w:pPr>
        <w:widowControl/>
        <w:numPr>
          <w:ilvl w:val="0"/>
          <w:numId w:val="22"/>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Pr>
          <w:rFonts w:ascii="Tahoma" w:eastAsia="Times New Roman" w:hAnsi="Tahoma" w:cs="Tahoma"/>
          <w:bCs/>
          <w:kern w:val="0"/>
          <w:sz w:val="22"/>
          <w:szCs w:val="22"/>
          <w:lang w:eastAsia="en-US" w:bidi="ar-SA"/>
        </w:rPr>
        <w:t>Train</w:t>
      </w:r>
      <w:r w:rsidRPr="006A4E4D">
        <w:rPr>
          <w:rFonts w:ascii="Tahoma" w:eastAsia="Times New Roman" w:hAnsi="Tahoma" w:cs="Tahoma"/>
          <w:bCs/>
          <w:kern w:val="0"/>
          <w:sz w:val="22"/>
          <w:szCs w:val="22"/>
          <w:lang w:eastAsia="en-US" w:bidi="ar-SA"/>
        </w:rPr>
        <w:t xml:space="preserve"> the chapter on your ER Plan and the COVID Safety Plan of Action...this should cover all areas.  And you can ALWAYS just throw in a hand out during meetings.</w:t>
      </w:r>
    </w:p>
    <w:p w14:paraId="30B177D7" w14:textId="77777777" w:rsidR="006A4E4D" w:rsidRPr="006A4E4D" w:rsidRDefault="006A4E4D" w:rsidP="006A4E4D">
      <w:pPr>
        <w:widowControl/>
        <w:suppressAutoHyphens w:val="0"/>
        <w:autoSpaceDN/>
        <w:spacing w:before="100" w:beforeAutospacing="1" w:after="100" w:afterAutospacing="1"/>
        <w:textAlignment w:val="auto"/>
        <w:rPr>
          <w:rFonts w:ascii="Tahoma" w:eastAsia="Times New Roman" w:hAnsi="Tahoma" w:cs="Tahoma"/>
          <w:kern w:val="0"/>
          <w:sz w:val="22"/>
          <w:szCs w:val="22"/>
          <w:u w:val="single"/>
          <w:lang w:eastAsia="en-US" w:bidi="ar-SA"/>
        </w:rPr>
      </w:pPr>
      <w:r w:rsidRPr="006A4E4D">
        <w:rPr>
          <w:rFonts w:ascii="Tahoma" w:eastAsia="Times New Roman" w:hAnsi="Tahoma" w:cs="Tahoma"/>
          <w:kern w:val="0"/>
          <w:sz w:val="22"/>
          <w:szCs w:val="22"/>
          <w:u w:val="single"/>
          <w:lang w:eastAsia="en-US" w:bidi="ar-SA"/>
        </w:rPr>
        <w:t>Protocol and Traditions</w:t>
      </w:r>
    </w:p>
    <w:p w14:paraId="234F38B7" w14:textId="77777777" w:rsidR="006A4E4D" w:rsidRPr="006A4E4D" w:rsidRDefault="006A4E4D" w:rsidP="006A4E4D">
      <w:pPr>
        <w:widowControl/>
        <w:numPr>
          <w:ilvl w:val="0"/>
          <w:numId w:val="23"/>
        </w:numPr>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6A4E4D">
        <w:rPr>
          <w:rFonts w:ascii="Tahoma" w:eastAsia="Times New Roman" w:hAnsi="Tahoma" w:cs="Tahoma"/>
          <w:kern w:val="0"/>
          <w:sz w:val="22"/>
          <w:szCs w:val="22"/>
          <w:lang w:eastAsia="en-US" w:bidi="ar-SA"/>
        </w:rPr>
        <w:t xml:space="preserve">The new Protocols and Traditions manual is available in the Sisters Only portal for purchase. </w:t>
      </w:r>
    </w:p>
    <w:p w14:paraId="6F30F266" w14:textId="5837047E" w:rsidR="006A4E4D" w:rsidRPr="006A4E4D" w:rsidRDefault="006A4E4D" w:rsidP="006A4E4D">
      <w:pPr>
        <w:widowControl/>
        <w:numPr>
          <w:ilvl w:val="0"/>
          <w:numId w:val="23"/>
        </w:numPr>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6A4E4D">
        <w:rPr>
          <w:rFonts w:ascii="Tahoma" w:eastAsia="Times New Roman" w:hAnsi="Tahoma" w:cs="Tahoma"/>
          <w:kern w:val="0"/>
          <w:sz w:val="22"/>
          <w:szCs w:val="22"/>
          <w:lang w:eastAsia="en-US" w:bidi="ar-SA"/>
        </w:rPr>
        <w:t>(Did we receive the new P&amp;T manual in the mail?)</w:t>
      </w:r>
    </w:p>
    <w:p w14:paraId="43D03594" w14:textId="77777777" w:rsidR="006A4E4D" w:rsidRPr="006A4E4D" w:rsidRDefault="006A4E4D" w:rsidP="006A4E4D">
      <w:pPr>
        <w:widowControl/>
        <w:suppressAutoHyphens w:val="0"/>
        <w:autoSpaceDN/>
        <w:spacing w:before="100" w:beforeAutospacing="1" w:after="100" w:afterAutospacing="1"/>
        <w:textAlignment w:val="auto"/>
        <w:rPr>
          <w:rFonts w:ascii="Tahoma" w:eastAsia="Times New Roman" w:hAnsi="Tahoma" w:cs="Tahoma"/>
          <w:kern w:val="0"/>
          <w:sz w:val="22"/>
          <w:szCs w:val="22"/>
          <w:u w:val="single"/>
          <w:lang w:eastAsia="en-US" w:bidi="ar-SA"/>
        </w:rPr>
      </w:pPr>
      <w:r w:rsidRPr="006A4E4D">
        <w:rPr>
          <w:rFonts w:ascii="Tahoma" w:eastAsia="Times New Roman" w:hAnsi="Tahoma" w:cs="Tahoma"/>
          <w:kern w:val="0"/>
          <w:sz w:val="22"/>
          <w:szCs w:val="22"/>
          <w:u w:val="single"/>
          <w:lang w:eastAsia="en-US" w:bidi="ar-SA"/>
        </w:rPr>
        <w:t>Program Planning and Development</w:t>
      </w:r>
    </w:p>
    <w:p w14:paraId="25A458CB" w14:textId="77777777" w:rsidR="006A4E4D" w:rsidRPr="006A4E4D" w:rsidRDefault="006A4E4D" w:rsidP="006A4E4D">
      <w:pPr>
        <w:widowControl/>
        <w:numPr>
          <w:ilvl w:val="0"/>
          <w:numId w:val="24"/>
        </w:numPr>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6A4E4D">
        <w:rPr>
          <w:rFonts w:ascii="Tahoma" w:eastAsia="Times New Roman" w:hAnsi="Tahoma" w:cs="Tahoma"/>
          <w:kern w:val="0"/>
          <w:sz w:val="22"/>
          <w:szCs w:val="22"/>
          <w:lang w:eastAsia="en-US" w:bidi="ar-SA"/>
        </w:rPr>
        <w:t xml:space="preserve">IAI newsletter submission for September 17, 2021. </w:t>
      </w:r>
    </w:p>
    <w:p w14:paraId="2CEF180C" w14:textId="77777777" w:rsidR="006A4E4D" w:rsidRPr="006A4E4D" w:rsidRDefault="006A4E4D" w:rsidP="006A4E4D">
      <w:pPr>
        <w:widowControl/>
        <w:numPr>
          <w:ilvl w:val="0"/>
          <w:numId w:val="24"/>
        </w:numPr>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6A4E4D">
        <w:rPr>
          <w:rFonts w:ascii="Tahoma" w:eastAsia="Times New Roman" w:hAnsi="Tahoma" w:cs="Tahoma"/>
          <w:kern w:val="0"/>
          <w:sz w:val="22"/>
          <w:szCs w:val="22"/>
          <w:lang w:eastAsia="en-US" w:bidi="ar-SA"/>
        </w:rPr>
        <w:t xml:space="preserve">Save the Date president - PPD, MS, Tuesday, September 21 for President, MS, SA, and PPD chairs. </w:t>
      </w:r>
    </w:p>
    <w:p w14:paraId="6B7A55F4" w14:textId="77777777" w:rsidR="006A4E4D" w:rsidRPr="006A4E4D" w:rsidRDefault="006A4E4D" w:rsidP="006A4E4D">
      <w:pPr>
        <w:widowControl/>
        <w:suppressAutoHyphens w:val="0"/>
        <w:autoSpaceDN/>
        <w:spacing w:before="100" w:beforeAutospacing="1" w:after="100" w:afterAutospacing="1"/>
        <w:textAlignment w:val="auto"/>
        <w:rPr>
          <w:rFonts w:ascii="Tahoma" w:eastAsia="Times New Roman" w:hAnsi="Tahoma" w:cs="Tahoma"/>
          <w:kern w:val="0"/>
          <w:sz w:val="22"/>
          <w:szCs w:val="22"/>
          <w:u w:val="single"/>
          <w:lang w:eastAsia="en-US" w:bidi="ar-SA"/>
        </w:rPr>
      </w:pPr>
      <w:r w:rsidRPr="006A4E4D">
        <w:rPr>
          <w:rFonts w:ascii="Tahoma" w:eastAsia="Times New Roman" w:hAnsi="Tahoma" w:cs="Tahoma"/>
          <w:kern w:val="0"/>
          <w:sz w:val="22"/>
          <w:szCs w:val="22"/>
          <w:u w:val="single"/>
          <w:lang w:eastAsia="en-US" w:bidi="ar-SA"/>
        </w:rPr>
        <w:t xml:space="preserve">Social Action </w:t>
      </w:r>
    </w:p>
    <w:p w14:paraId="4F406A6D" w14:textId="77777777" w:rsidR="006A4E4D" w:rsidRPr="006A4E4D" w:rsidRDefault="006A4E4D" w:rsidP="006A4E4D">
      <w:pPr>
        <w:widowControl/>
        <w:numPr>
          <w:ilvl w:val="0"/>
          <w:numId w:val="25"/>
        </w:numPr>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6A4E4D">
        <w:rPr>
          <w:rFonts w:ascii="Tahoma" w:eastAsia="Times New Roman" w:hAnsi="Tahoma" w:cs="Tahoma"/>
          <w:kern w:val="0"/>
          <w:sz w:val="22"/>
          <w:szCs w:val="22"/>
          <w:lang w:eastAsia="en-US" w:bidi="ar-SA"/>
        </w:rPr>
        <w:t xml:space="preserve">Thanks to Sorors for showing up for voter suppression. </w:t>
      </w:r>
    </w:p>
    <w:p w14:paraId="753FA9F1" w14:textId="77777777" w:rsidR="006A4E4D" w:rsidRPr="006A4E4D" w:rsidRDefault="006A4E4D" w:rsidP="006A4E4D">
      <w:pPr>
        <w:widowControl/>
        <w:numPr>
          <w:ilvl w:val="0"/>
          <w:numId w:val="25"/>
        </w:numPr>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6A4E4D">
        <w:rPr>
          <w:rFonts w:ascii="Tahoma" w:eastAsia="Times New Roman" w:hAnsi="Tahoma" w:cs="Tahoma"/>
          <w:kern w:val="0"/>
          <w:sz w:val="22"/>
          <w:szCs w:val="22"/>
          <w:lang w:eastAsia="en-US" w:bidi="ar-SA"/>
        </w:rPr>
        <w:t>Planning for Redistricting.</w:t>
      </w:r>
    </w:p>
    <w:p w14:paraId="2667744B" w14:textId="77777777" w:rsidR="006A4E4D" w:rsidRPr="006A4E4D" w:rsidRDefault="006A4E4D" w:rsidP="006A4E4D">
      <w:pPr>
        <w:widowControl/>
        <w:numPr>
          <w:ilvl w:val="0"/>
          <w:numId w:val="25"/>
        </w:numPr>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6A4E4D">
        <w:rPr>
          <w:rFonts w:ascii="Tahoma" w:eastAsia="Times New Roman" w:hAnsi="Tahoma" w:cs="Tahoma"/>
          <w:kern w:val="0"/>
          <w:sz w:val="22"/>
          <w:szCs w:val="22"/>
          <w:lang w:eastAsia="en-US" w:bidi="ar-SA"/>
        </w:rPr>
        <w:t>Resolutions 58 submitted.</w:t>
      </w:r>
    </w:p>
    <w:p w14:paraId="69E530E5" w14:textId="031CB328" w:rsidR="006A4E4D" w:rsidRDefault="006A4E4D" w:rsidP="006A4E4D">
      <w:pPr>
        <w:widowControl/>
        <w:numPr>
          <w:ilvl w:val="0"/>
          <w:numId w:val="25"/>
        </w:numPr>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6A4E4D">
        <w:rPr>
          <w:rFonts w:ascii="Tahoma" w:eastAsia="Times New Roman" w:hAnsi="Tahoma" w:cs="Tahoma"/>
          <w:kern w:val="0"/>
          <w:sz w:val="22"/>
          <w:szCs w:val="22"/>
          <w:lang w:eastAsia="en-US" w:bidi="ar-SA"/>
        </w:rPr>
        <w:t>Social Action event form needs to be submitted at least 10 business days in advance</w:t>
      </w:r>
    </w:p>
    <w:p w14:paraId="380B726B" w14:textId="77777777" w:rsidR="006A4E4D" w:rsidRPr="006A4E4D" w:rsidRDefault="006A4E4D" w:rsidP="006A4E4D">
      <w:pPr>
        <w:widowControl/>
        <w:suppressAutoHyphens w:val="0"/>
        <w:autoSpaceDN/>
        <w:spacing w:before="100" w:beforeAutospacing="1" w:after="100" w:afterAutospacing="1"/>
        <w:textAlignment w:val="auto"/>
        <w:rPr>
          <w:rFonts w:ascii="Tahoma" w:eastAsia="Times New Roman" w:hAnsi="Tahoma" w:cs="Tahoma"/>
          <w:bCs/>
          <w:kern w:val="0"/>
          <w:sz w:val="22"/>
          <w:szCs w:val="22"/>
          <w:u w:val="single"/>
          <w:lang w:eastAsia="en-US" w:bidi="ar-SA"/>
        </w:rPr>
      </w:pPr>
      <w:r w:rsidRPr="006A4E4D">
        <w:rPr>
          <w:rFonts w:ascii="Tahoma" w:eastAsia="Times New Roman" w:hAnsi="Tahoma" w:cs="Tahoma"/>
          <w:bCs/>
          <w:kern w:val="0"/>
          <w:sz w:val="22"/>
          <w:szCs w:val="22"/>
          <w:u w:val="single"/>
          <w:lang w:eastAsia="en-US" w:bidi="ar-SA"/>
        </w:rPr>
        <w:t>Risk Management Certification Training</w:t>
      </w:r>
    </w:p>
    <w:p w14:paraId="2A313CAD" w14:textId="77777777" w:rsidR="006A4E4D" w:rsidRPr="006A4E4D" w:rsidRDefault="006A4E4D" w:rsidP="006A4E4D">
      <w:pPr>
        <w:widowControl/>
        <w:numPr>
          <w:ilvl w:val="0"/>
          <w:numId w:val="26"/>
        </w:numPr>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6A4E4D">
        <w:rPr>
          <w:rFonts w:ascii="Tahoma" w:eastAsia="Times New Roman" w:hAnsi="Tahoma" w:cs="Tahoma"/>
          <w:kern w:val="0"/>
          <w:sz w:val="22"/>
          <w:szCs w:val="22"/>
          <w:lang w:eastAsia="en-US" w:bidi="ar-SA"/>
        </w:rPr>
        <w:t xml:space="preserve">The National Risk Management Subcommittee will be conducting Certification Training for Risk Management Coordinates. </w:t>
      </w:r>
    </w:p>
    <w:p w14:paraId="3DF18F77" w14:textId="77777777" w:rsidR="006A4E4D" w:rsidRPr="006A4E4D" w:rsidRDefault="006A4E4D" w:rsidP="006A4E4D">
      <w:pPr>
        <w:widowControl/>
        <w:numPr>
          <w:ilvl w:val="0"/>
          <w:numId w:val="26"/>
        </w:numPr>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6A4E4D">
        <w:rPr>
          <w:rFonts w:ascii="Tahoma" w:eastAsia="Times New Roman" w:hAnsi="Tahoma" w:cs="Tahoma"/>
          <w:kern w:val="0"/>
          <w:sz w:val="22"/>
          <w:szCs w:val="22"/>
          <w:lang w:eastAsia="en-US" w:bidi="ar-SA"/>
        </w:rPr>
        <w:t xml:space="preserve">The dates are August 12th, 13th, and 21st. An Informz message will be sent. </w:t>
      </w:r>
    </w:p>
    <w:p w14:paraId="7719A12B" w14:textId="77777777" w:rsidR="006A4E4D" w:rsidRPr="006A4E4D" w:rsidRDefault="006A4E4D" w:rsidP="006A4E4D">
      <w:pPr>
        <w:widowControl/>
        <w:numPr>
          <w:ilvl w:val="0"/>
          <w:numId w:val="26"/>
        </w:numPr>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6A4E4D">
        <w:rPr>
          <w:rFonts w:ascii="Tahoma" w:eastAsia="Times New Roman" w:hAnsi="Tahoma" w:cs="Tahoma"/>
          <w:kern w:val="0"/>
          <w:sz w:val="22"/>
          <w:szCs w:val="22"/>
          <w:lang w:eastAsia="en-US" w:bidi="ar-SA"/>
        </w:rPr>
        <w:t xml:space="preserve">Current Risk Management Coordinators that do not have a current certification should attend. </w:t>
      </w:r>
    </w:p>
    <w:p w14:paraId="5FBD2078" w14:textId="192424A6" w:rsidR="006A4E4D" w:rsidRPr="006A4E4D" w:rsidRDefault="006A4E4D" w:rsidP="006A4E4D">
      <w:pPr>
        <w:widowControl/>
        <w:numPr>
          <w:ilvl w:val="0"/>
          <w:numId w:val="26"/>
        </w:numPr>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6A4E4D">
        <w:rPr>
          <w:rFonts w:ascii="Tahoma" w:eastAsia="Times New Roman" w:hAnsi="Tahoma" w:cs="Tahoma"/>
          <w:kern w:val="0"/>
          <w:sz w:val="22"/>
          <w:szCs w:val="22"/>
          <w:lang w:eastAsia="en-US" w:bidi="ar-SA"/>
        </w:rPr>
        <w:t xml:space="preserve">Chapter Presidents that have not been certified should attend. </w:t>
      </w:r>
    </w:p>
    <w:p w14:paraId="75937342" w14:textId="77777777" w:rsidR="006A4E4D" w:rsidRPr="006A4E4D" w:rsidRDefault="006A4E4D" w:rsidP="006A4E4D">
      <w:pPr>
        <w:widowControl/>
        <w:suppressAutoHyphens w:val="0"/>
        <w:autoSpaceDN/>
        <w:spacing w:before="100" w:beforeAutospacing="1" w:after="100" w:afterAutospacing="1"/>
        <w:textAlignment w:val="auto"/>
        <w:rPr>
          <w:rFonts w:ascii="Tahoma" w:eastAsia="Times New Roman" w:hAnsi="Tahoma" w:cs="Tahoma"/>
          <w:bCs/>
          <w:kern w:val="0"/>
          <w:sz w:val="22"/>
          <w:szCs w:val="22"/>
          <w:u w:val="single"/>
          <w:lang w:eastAsia="en-US" w:bidi="ar-SA"/>
        </w:rPr>
      </w:pPr>
      <w:r w:rsidRPr="006A4E4D">
        <w:rPr>
          <w:rFonts w:ascii="Tahoma" w:eastAsia="Times New Roman" w:hAnsi="Tahoma" w:cs="Tahoma"/>
          <w:bCs/>
          <w:kern w:val="0"/>
          <w:sz w:val="22"/>
          <w:szCs w:val="22"/>
          <w:u w:val="single"/>
          <w:lang w:eastAsia="en-US" w:bidi="ar-SA"/>
        </w:rPr>
        <w:t>SWR Risk Management Team</w:t>
      </w:r>
    </w:p>
    <w:p w14:paraId="34B998BF" w14:textId="77777777" w:rsidR="006A4E4D" w:rsidRPr="006A4E4D" w:rsidRDefault="006A4E4D" w:rsidP="006A4E4D">
      <w:pPr>
        <w:widowControl/>
        <w:numPr>
          <w:ilvl w:val="0"/>
          <w:numId w:val="27"/>
        </w:numPr>
        <w:suppressAutoHyphens w:val="0"/>
        <w:autoSpaceDN/>
        <w:spacing w:before="100" w:beforeAutospacing="1" w:after="100" w:afterAutospacing="1"/>
        <w:textAlignment w:val="auto"/>
        <w:rPr>
          <w:rFonts w:ascii="Tahoma" w:eastAsia="Times New Roman" w:hAnsi="Tahoma" w:cs="Tahoma"/>
          <w:b/>
          <w:kern w:val="0"/>
          <w:sz w:val="22"/>
          <w:szCs w:val="22"/>
          <w:lang w:eastAsia="en-US" w:bidi="ar-SA"/>
        </w:rPr>
      </w:pPr>
      <w:r w:rsidRPr="006A4E4D">
        <w:rPr>
          <w:rFonts w:ascii="Tahoma" w:eastAsia="Times New Roman" w:hAnsi="Tahoma" w:cs="Tahoma"/>
          <w:bCs/>
          <w:kern w:val="0"/>
          <w:sz w:val="22"/>
          <w:szCs w:val="22"/>
          <w:lang w:eastAsia="en-US" w:bidi="ar-SA"/>
        </w:rPr>
        <w:lastRenderedPageBreak/>
        <w:t xml:space="preserve">SWR Risk Management Team will present a “How To” Risk Management training. </w:t>
      </w:r>
    </w:p>
    <w:p w14:paraId="4F25B545" w14:textId="77777777" w:rsidR="006A4E4D" w:rsidRPr="006A4E4D" w:rsidRDefault="006A4E4D" w:rsidP="006A4E4D">
      <w:pPr>
        <w:widowControl/>
        <w:numPr>
          <w:ilvl w:val="1"/>
          <w:numId w:val="27"/>
        </w:numPr>
        <w:suppressAutoHyphens w:val="0"/>
        <w:autoSpaceDN/>
        <w:spacing w:before="100" w:beforeAutospacing="1" w:after="100" w:afterAutospacing="1"/>
        <w:textAlignment w:val="auto"/>
        <w:rPr>
          <w:rFonts w:ascii="Tahoma" w:eastAsia="Times New Roman" w:hAnsi="Tahoma" w:cs="Tahoma"/>
          <w:b/>
          <w:kern w:val="0"/>
          <w:sz w:val="22"/>
          <w:szCs w:val="22"/>
          <w:lang w:eastAsia="en-US" w:bidi="ar-SA"/>
        </w:rPr>
      </w:pPr>
      <w:r w:rsidRPr="006A4E4D">
        <w:rPr>
          <w:rFonts w:ascii="Tahoma" w:eastAsia="Times New Roman" w:hAnsi="Tahoma" w:cs="Tahoma"/>
          <w:bCs/>
          <w:kern w:val="0"/>
          <w:sz w:val="22"/>
          <w:szCs w:val="22"/>
          <w:lang w:eastAsia="en-US" w:bidi="ar-SA"/>
        </w:rPr>
        <w:t>How to make Risk Management Work for your Chapter</w:t>
      </w:r>
    </w:p>
    <w:p w14:paraId="74A808C1" w14:textId="77777777" w:rsidR="006A4E4D" w:rsidRPr="006A4E4D" w:rsidRDefault="006A4E4D" w:rsidP="006A4E4D">
      <w:pPr>
        <w:widowControl/>
        <w:numPr>
          <w:ilvl w:val="1"/>
          <w:numId w:val="27"/>
        </w:numPr>
        <w:suppressAutoHyphens w:val="0"/>
        <w:autoSpaceDN/>
        <w:spacing w:before="100" w:beforeAutospacing="1" w:after="100" w:afterAutospacing="1"/>
        <w:textAlignment w:val="auto"/>
        <w:rPr>
          <w:rFonts w:ascii="Tahoma" w:eastAsia="Times New Roman" w:hAnsi="Tahoma" w:cs="Tahoma"/>
          <w:b/>
          <w:kern w:val="0"/>
          <w:sz w:val="22"/>
          <w:szCs w:val="22"/>
          <w:lang w:eastAsia="en-US" w:bidi="ar-SA"/>
        </w:rPr>
      </w:pPr>
      <w:r w:rsidRPr="006A4E4D">
        <w:rPr>
          <w:rFonts w:ascii="Tahoma" w:eastAsia="Times New Roman" w:hAnsi="Tahoma" w:cs="Tahoma"/>
          <w:bCs/>
          <w:kern w:val="0"/>
          <w:sz w:val="22"/>
          <w:szCs w:val="22"/>
          <w:lang w:eastAsia="en-US" w:bidi="ar-SA"/>
        </w:rPr>
        <w:t xml:space="preserve">Off-site forms </w:t>
      </w:r>
    </w:p>
    <w:p w14:paraId="6D64DB82" w14:textId="77777777" w:rsidR="006A4E4D" w:rsidRPr="006A4E4D" w:rsidRDefault="006A4E4D" w:rsidP="006A4E4D">
      <w:pPr>
        <w:widowControl/>
        <w:numPr>
          <w:ilvl w:val="1"/>
          <w:numId w:val="27"/>
        </w:numPr>
        <w:suppressAutoHyphens w:val="0"/>
        <w:autoSpaceDN/>
        <w:spacing w:before="100" w:beforeAutospacing="1" w:after="100" w:afterAutospacing="1"/>
        <w:textAlignment w:val="auto"/>
        <w:rPr>
          <w:rFonts w:ascii="Tahoma" w:eastAsia="Times New Roman" w:hAnsi="Tahoma" w:cs="Tahoma"/>
          <w:b/>
          <w:kern w:val="0"/>
          <w:sz w:val="22"/>
          <w:szCs w:val="22"/>
          <w:lang w:eastAsia="en-US" w:bidi="ar-SA"/>
        </w:rPr>
      </w:pPr>
      <w:r w:rsidRPr="006A4E4D">
        <w:rPr>
          <w:rFonts w:ascii="Tahoma" w:eastAsia="Times New Roman" w:hAnsi="Tahoma" w:cs="Tahoma"/>
          <w:bCs/>
          <w:kern w:val="0"/>
          <w:sz w:val="22"/>
          <w:szCs w:val="22"/>
          <w:lang w:eastAsia="en-US" w:bidi="ar-SA"/>
        </w:rPr>
        <w:t>Question and Answer</w:t>
      </w:r>
    </w:p>
    <w:p w14:paraId="0298A2ED" w14:textId="4889E223" w:rsidR="006A4E4D" w:rsidRPr="006A4E4D" w:rsidRDefault="006A4E4D" w:rsidP="006A4E4D">
      <w:pPr>
        <w:widowControl/>
        <w:numPr>
          <w:ilvl w:val="0"/>
          <w:numId w:val="27"/>
        </w:numPr>
        <w:suppressAutoHyphens w:val="0"/>
        <w:autoSpaceDN/>
        <w:spacing w:before="100" w:beforeAutospacing="1" w:after="100" w:afterAutospacing="1"/>
        <w:textAlignment w:val="auto"/>
        <w:rPr>
          <w:rFonts w:ascii="Tahoma" w:eastAsia="Times New Roman" w:hAnsi="Tahoma" w:cs="Tahoma"/>
          <w:b/>
          <w:kern w:val="0"/>
          <w:sz w:val="22"/>
          <w:szCs w:val="22"/>
          <w:lang w:eastAsia="en-US" w:bidi="ar-SA"/>
        </w:rPr>
      </w:pPr>
      <w:r w:rsidRPr="006A4E4D">
        <w:rPr>
          <w:rFonts w:ascii="Tahoma" w:eastAsia="Times New Roman" w:hAnsi="Tahoma" w:cs="Tahoma"/>
          <w:bCs/>
          <w:kern w:val="0"/>
          <w:sz w:val="22"/>
          <w:szCs w:val="22"/>
          <w:lang w:eastAsia="en-US" w:bidi="ar-SA"/>
        </w:rPr>
        <w:t>This will be a 1-hour session - Date and Time TBD</w:t>
      </w:r>
    </w:p>
    <w:p w14:paraId="34AF0669" w14:textId="77777777" w:rsidR="006A4E4D" w:rsidRPr="006A4E4D" w:rsidRDefault="006A4E4D" w:rsidP="006A4E4D">
      <w:pPr>
        <w:widowControl/>
        <w:suppressAutoHyphens w:val="0"/>
        <w:autoSpaceDN/>
        <w:spacing w:before="100" w:beforeAutospacing="1" w:after="100" w:afterAutospacing="1"/>
        <w:textAlignment w:val="auto"/>
        <w:rPr>
          <w:rFonts w:ascii="Tahoma" w:eastAsia="Times New Roman" w:hAnsi="Tahoma" w:cs="Tahoma"/>
          <w:bCs/>
          <w:kern w:val="0"/>
          <w:sz w:val="22"/>
          <w:szCs w:val="22"/>
          <w:u w:val="single"/>
          <w:lang w:eastAsia="en-US" w:bidi="ar-SA"/>
        </w:rPr>
      </w:pPr>
      <w:r w:rsidRPr="006A4E4D">
        <w:rPr>
          <w:rFonts w:ascii="Tahoma" w:eastAsia="Times New Roman" w:hAnsi="Tahoma" w:cs="Tahoma"/>
          <w:bCs/>
          <w:kern w:val="0"/>
          <w:sz w:val="22"/>
          <w:szCs w:val="22"/>
          <w:u w:val="single"/>
          <w:lang w:eastAsia="en-US" w:bidi="ar-SA"/>
        </w:rPr>
        <w:t>Online Youth Application</w:t>
      </w:r>
    </w:p>
    <w:p w14:paraId="3995B959" w14:textId="77777777" w:rsidR="006A4E4D" w:rsidRPr="006A4E4D" w:rsidRDefault="006A4E4D" w:rsidP="006A4E4D">
      <w:pPr>
        <w:widowControl/>
        <w:numPr>
          <w:ilvl w:val="0"/>
          <w:numId w:val="28"/>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6A4E4D">
        <w:rPr>
          <w:rFonts w:ascii="Tahoma" w:eastAsia="Times New Roman" w:hAnsi="Tahoma" w:cs="Tahoma"/>
          <w:bCs/>
          <w:kern w:val="0"/>
          <w:sz w:val="22"/>
          <w:szCs w:val="22"/>
          <w:lang w:eastAsia="en-US" w:bidi="ar-SA"/>
        </w:rPr>
        <w:t xml:space="preserve">2020-2021 Piloted online youth application </w:t>
      </w:r>
    </w:p>
    <w:p w14:paraId="3FF45596" w14:textId="77777777" w:rsidR="006A4E4D" w:rsidRPr="006A4E4D" w:rsidRDefault="006A4E4D" w:rsidP="006A4E4D">
      <w:pPr>
        <w:widowControl/>
        <w:numPr>
          <w:ilvl w:val="0"/>
          <w:numId w:val="28"/>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6A4E4D">
        <w:rPr>
          <w:rFonts w:ascii="Tahoma" w:eastAsia="Times New Roman" w:hAnsi="Tahoma" w:cs="Tahoma"/>
          <w:bCs/>
          <w:kern w:val="0"/>
          <w:sz w:val="22"/>
          <w:szCs w:val="22"/>
          <w:lang w:eastAsia="en-US" w:bidi="ar-SA"/>
        </w:rPr>
        <w:t>2021-2022 Make it available to all chapters (not required)</w:t>
      </w:r>
    </w:p>
    <w:p w14:paraId="1B84358F" w14:textId="77777777" w:rsidR="006A4E4D" w:rsidRPr="006A4E4D" w:rsidRDefault="006A4E4D" w:rsidP="006A4E4D">
      <w:pPr>
        <w:widowControl/>
        <w:numPr>
          <w:ilvl w:val="0"/>
          <w:numId w:val="28"/>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6A4E4D">
        <w:rPr>
          <w:rFonts w:ascii="Tahoma" w:eastAsia="Times New Roman" w:hAnsi="Tahoma" w:cs="Tahoma"/>
          <w:bCs/>
          <w:kern w:val="0"/>
          <w:sz w:val="22"/>
          <w:szCs w:val="22"/>
          <w:lang w:eastAsia="en-US" w:bidi="ar-SA"/>
        </w:rPr>
        <w:t>Must have JotForm account to use</w:t>
      </w:r>
    </w:p>
    <w:p w14:paraId="7F11A6CC" w14:textId="53A7C2AD" w:rsidR="006A4E4D" w:rsidRPr="006A4E4D" w:rsidRDefault="006A4E4D" w:rsidP="006A4E4D">
      <w:pPr>
        <w:widowControl/>
        <w:numPr>
          <w:ilvl w:val="0"/>
          <w:numId w:val="28"/>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6A4E4D">
        <w:rPr>
          <w:rFonts w:ascii="Tahoma" w:eastAsia="Times New Roman" w:hAnsi="Tahoma" w:cs="Tahoma"/>
          <w:bCs/>
          <w:kern w:val="0"/>
          <w:sz w:val="22"/>
          <w:szCs w:val="22"/>
          <w:lang w:eastAsia="en-US" w:bidi="ar-SA"/>
        </w:rPr>
        <w:t xml:space="preserve">Detail communication will be provided to chapters in by August 15. </w:t>
      </w:r>
    </w:p>
    <w:p w14:paraId="5D92D57B" w14:textId="10F49135" w:rsidR="005A7D0E" w:rsidRDefault="005A7D0E" w:rsidP="005A7D0E">
      <w:pPr>
        <w:widowControl/>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Pr>
          <w:rFonts w:ascii="Tahoma" w:eastAsia="Times New Roman" w:hAnsi="Tahoma" w:cs="Tahoma"/>
          <w:bCs/>
          <w:kern w:val="0"/>
          <w:sz w:val="22"/>
          <w:szCs w:val="22"/>
          <w:u w:val="single"/>
          <w:lang w:eastAsia="en-US" w:bidi="ar-SA"/>
        </w:rPr>
        <w:t>Music Licensing Guidelines</w:t>
      </w:r>
    </w:p>
    <w:p w14:paraId="35C6521B" w14:textId="5DD6B8A4" w:rsidR="005A7D0E" w:rsidRDefault="005A7D0E" w:rsidP="005A7D0E">
      <w:pPr>
        <w:widowControl/>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Pr>
          <w:rFonts w:ascii="Tahoma" w:eastAsia="Times New Roman" w:hAnsi="Tahoma" w:cs="Tahoma"/>
          <w:bCs/>
          <w:kern w:val="0"/>
          <w:sz w:val="22"/>
          <w:szCs w:val="22"/>
          <w:lang w:eastAsia="en-US" w:bidi="ar-SA"/>
        </w:rPr>
        <w:t>There are new Chapter Music Licensing Guideline</w:t>
      </w:r>
      <w:r w:rsidR="002C7272">
        <w:rPr>
          <w:rFonts w:ascii="Tahoma" w:eastAsia="Times New Roman" w:hAnsi="Tahoma" w:cs="Tahoma"/>
          <w:bCs/>
          <w:kern w:val="0"/>
          <w:sz w:val="22"/>
          <w:szCs w:val="22"/>
          <w:lang w:eastAsia="en-US" w:bidi="ar-SA"/>
        </w:rPr>
        <w:t>s</w:t>
      </w:r>
      <w:r>
        <w:rPr>
          <w:rFonts w:ascii="Tahoma" w:eastAsia="Times New Roman" w:hAnsi="Tahoma" w:cs="Tahoma"/>
          <w:bCs/>
          <w:kern w:val="0"/>
          <w:sz w:val="22"/>
          <w:szCs w:val="22"/>
          <w:lang w:eastAsia="en-US" w:bidi="ar-SA"/>
        </w:rPr>
        <w:t xml:space="preserve"> that we must comply with. Depending on the chapter’s use of online music consideration may need to be given to purchasing a license. </w:t>
      </w:r>
    </w:p>
    <w:p w14:paraId="4FA8F54A" w14:textId="77777777" w:rsidR="005A7D0E" w:rsidRPr="005A7D0E" w:rsidRDefault="005A7D0E" w:rsidP="005A7D0E">
      <w:pPr>
        <w:widowControl/>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5A7D0E">
        <w:rPr>
          <w:rFonts w:ascii="Tahoma" w:eastAsia="Times New Roman" w:hAnsi="Tahoma" w:cs="Tahoma"/>
          <w:kern w:val="0"/>
          <w:sz w:val="22"/>
          <w:szCs w:val="22"/>
          <w:u w:val="single"/>
          <w:lang w:eastAsia="en-US" w:bidi="ar-SA"/>
        </w:rPr>
        <w:t>Drug and Alcohol Policy</w:t>
      </w:r>
    </w:p>
    <w:p w14:paraId="1FD6FB51" w14:textId="77777777" w:rsidR="005A7D0E" w:rsidRPr="005A7D0E" w:rsidRDefault="005A7D0E" w:rsidP="005A7D0E">
      <w:pPr>
        <w:widowControl/>
        <w:numPr>
          <w:ilvl w:val="0"/>
          <w:numId w:val="19"/>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5A7D0E">
        <w:rPr>
          <w:rFonts w:ascii="Tahoma" w:eastAsia="Times New Roman" w:hAnsi="Tahoma" w:cs="Tahoma"/>
          <w:bCs/>
          <w:kern w:val="0"/>
          <w:sz w:val="22"/>
          <w:szCs w:val="22"/>
          <w:lang w:eastAsia="en-US" w:bidi="ar-SA"/>
        </w:rPr>
        <w:t>It was approved by the board, it is a lot clearer, removed unnecessary verbiage</w:t>
      </w:r>
    </w:p>
    <w:p w14:paraId="726B15E7" w14:textId="1E58498B" w:rsidR="005A7D0E" w:rsidRDefault="005A7D0E" w:rsidP="005A7D0E">
      <w:pPr>
        <w:widowControl/>
        <w:numPr>
          <w:ilvl w:val="0"/>
          <w:numId w:val="19"/>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5A7D0E">
        <w:rPr>
          <w:rFonts w:ascii="Tahoma" w:eastAsia="Times New Roman" w:hAnsi="Tahoma" w:cs="Tahoma"/>
          <w:bCs/>
          <w:kern w:val="0"/>
          <w:sz w:val="22"/>
          <w:szCs w:val="22"/>
          <w:lang w:eastAsia="en-US" w:bidi="ar-SA"/>
        </w:rPr>
        <w:t>Any event with alcohol has to be submitted to the R</w:t>
      </w:r>
      <w:r>
        <w:rPr>
          <w:rFonts w:ascii="Tahoma" w:eastAsia="Times New Roman" w:hAnsi="Tahoma" w:cs="Tahoma"/>
          <w:bCs/>
          <w:kern w:val="0"/>
          <w:sz w:val="22"/>
          <w:szCs w:val="22"/>
          <w:lang w:eastAsia="en-US" w:bidi="ar-SA"/>
        </w:rPr>
        <w:t xml:space="preserve">egional </w:t>
      </w:r>
      <w:r w:rsidRPr="005A7D0E">
        <w:rPr>
          <w:rFonts w:ascii="Tahoma" w:eastAsia="Times New Roman" w:hAnsi="Tahoma" w:cs="Tahoma"/>
          <w:bCs/>
          <w:kern w:val="0"/>
          <w:sz w:val="22"/>
          <w:szCs w:val="22"/>
          <w:lang w:eastAsia="en-US" w:bidi="ar-SA"/>
        </w:rPr>
        <w:t>D</w:t>
      </w:r>
      <w:r>
        <w:rPr>
          <w:rFonts w:ascii="Tahoma" w:eastAsia="Times New Roman" w:hAnsi="Tahoma" w:cs="Tahoma"/>
          <w:bCs/>
          <w:kern w:val="0"/>
          <w:sz w:val="22"/>
          <w:szCs w:val="22"/>
          <w:lang w:eastAsia="en-US" w:bidi="ar-SA"/>
        </w:rPr>
        <w:t>irector</w:t>
      </w:r>
      <w:r w:rsidRPr="005A7D0E">
        <w:rPr>
          <w:rFonts w:ascii="Tahoma" w:eastAsia="Times New Roman" w:hAnsi="Tahoma" w:cs="Tahoma"/>
          <w:bCs/>
          <w:kern w:val="0"/>
          <w:sz w:val="22"/>
          <w:szCs w:val="22"/>
          <w:lang w:eastAsia="en-US" w:bidi="ar-SA"/>
        </w:rPr>
        <w:t xml:space="preserve"> 60 days in advance, not for approval but for notification, on the website shortly. </w:t>
      </w:r>
    </w:p>
    <w:p w14:paraId="27C189A8" w14:textId="77777777" w:rsidR="005A7D0E" w:rsidRPr="005A7D0E" w:rsidRDefault="005A7D0E" w:rsidP="005A7D0E">
      <w:pPr>
        <w:widowControl/>
        <w:suppressAutoHyphens w:val="0"/>
        <w:autoSpaceDN/>
        <w:spacing w:before="100" w:beforeAutospacing="1" w:after="100" w:afterAutospacing="1"/>
        <w:textAlignment w:val="auto"/>
        <w:rPr>
          <w:rFonts w:ascii="Tahoma" w:eastAsia="Times New Roman" w:hAnsi="Tahoma" w:cs="Tahoma"/>
          <w:kern w:val="0"/>
          <w:sz w:val="22"/>
          <w:szCs w:val="22"/>
          <w:lang w:eastAsia="en-US" w:bidi="ar-SA"/>
        </w:rPr>
      </w:pPr>
      <w:r w:rsidRPr="005A7D0E">
        <w:rPr>
          <w:rFonts w:ascii="Tahoma" w:eastAsia="Times New Roman" w:hAnsi="Tahoma" w:cs="Tahoma"/>
          <w:kern w:val="0"/>
          <w:sz w:val="22"/>
          <w:szCs w:val="22"/>
          <w:u w:val="single"/>
          <w:lang w:eastAsia="en-US" w:bidi="ar-SA"/>
        </w:rPr>
        <w:t>Chartering chapters</w:t>
      </w:r>
    </w:p>
    <w:p w14:paraId="46CAB970" w14:textId="25C73340" w:rsidR="005A7D0E" w:rsidRDefault="005A7D0E" w:rsidP="005A7D0E">
      <w:pPr>
        <w:widowControl/>
        <w:numPr>
          <w:ilvl w:val="0"/>
          <w:numId w:val="20"/>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5A7D0E">
        <w:rPr>
          <w:rFonts w:ascii="Tahoma" w:eastAsia="Times New Roman" w:hAnsi="Tahoma" w:cs="Tahoma"/>
          <w:bCs/>
          <w:kern w:val="0"/>
          <w:sz w:val="22"/>
          <w:szCs w:val="22"/>
          <w:lang w:eastAsia="en-US" w:bidi="ar-SA"/>
        </w:rPr>
        <w:t>Collegiate and Alumnae charting process</w:t>
      </w:r>
      <w:r>
        <w:rPr>
          <w:rFonts w:ascii="Tahoma" w:eastAsia="Times New Roman" w:hAnsi="Tahoma" w:cs="Tahoma"/>
          <w:bCs/>
          <w:kern w:val="0"/>
          <w:sz w:val="22"/>
          <w:szCs w:val="22"/>
          <w:lang w:eastAsia="en-US" w:bidi="ar-SA"/>
        </w:rPr>
        <w:t xml:space="preserve"> has been updated. </w:t>
      </w:r>
      <w:r w:rsidRPr="005A7D0E">
        <w:rPr>
          <w:rFonts w:ascii="Tahoma" w:eastAsia="Times New Roman" w:hAnsi="Tahoma" w:cs="Tahoma"/>
          <w:bCs/>
          <w:kern w:val="0"/>
          <w:sz w:val="22"/>
          <w:szCs w:val="22"/>
          <w:lang w:eastAsia="en-US" w:bidi="ar-SA"/>
        </w:rPr>
        <w:t xml:space="preserve"> </w:t>
      </w:r>
    </w:p>
    <w:p w14:paraId="54AF0F04" w14:textId="77777777" w:rsidR="006A4E4D" w:rsidRPr="006A4E4D" w:rsidRDefault="006A4E4D" w:rsidP="006A4E4D">
      <w:pPr>
        <w:widowControl/>
        <w:suppressAutoHyphens w:val="0"/>
        <w:autoSpaceDN/>
        <w:spacing w:before="100" w:beforeAutospacing="1" w:after="100" w:afterAutospacing="1"/>
        <w:textAlignment w:val="auto"/>
        <w:rPr>
          <w:rFonts w:ascii="Tahoma" w:eastAsia="Times New Roman" w:hAnsi="Tahoma" w:cs="Tahoma"/>
          <w:b/>
          <w:bCs/>
          <w:kern w:val="0"/>
          <w:sz w:val="22"/>
          <w:szCs w:val="22"/>
          <w:u w:val="single"/>
          <w:lang w:eastAsia="en-US" w:bidi="ar-SA"/>
        </w:rPr>
      </w:pPr>
      <w:r w:rsidRPr="006A4E4D">
        <w:rPr>
          <w:rFonts w:ascii="Tahoma" w:eastAsia="Times New Roman" w:hAnsi="Tahoma" w:cs="Tahoma"/>
          <w:kern w:val="0"/>
          <w:sz w:val="22"/>
          <w:szCs w:val="22"/>
          <w:u w:val="single"/>
          <w:lang w:eastAsia="en-US" w:bidi="ar-SA"/>
        </w:rPr>
        <w:t>Vaccination</w:t>
      </w:r>
      <w:r w:rsidRPr="006A4E4D">
        <w:rPr>
          <w:rFonts w:ascii="Tahoma" w:eastAsia="Times New Roman" w:hAnsi="Tahoma" w:cs="Tahoma"/>
          <w:b/>
          <w:bCs/>
          <w:kern w:val="0"/>
          <w:sz w:val="22"/>
          <w:szCs w:val="22"/>
          <w:u w:val="single"/>
          <w:lang w:eastAsia="en-US" w:bidi="ar-SA"/>
        </w:rPr>
        <w:t xml:space="preserve"> </w:t>
      </w:r>
    </w:p>
    <w:p w14:paraId="5ADFFFC2" w14:textId="77777777" w:rsidR="006A4E4D" w:rsidRPr="006A4E4D" w:rsidRDefault="006A4E4D" w:rsidP="006A4E4D">
      <w:pPr>
        <w:widowControl/>
        <w:numPr>
          <w:ilvl w:val="0"/>
          <w:numId w:val="21"/>
        </w:numPr>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r w:rsidRPr="006A4E4D">
        <w:rPr>
          <w:rFonts w:ascii="Tahoma" w:eastAsia="Times New Roman" w:hAnsi="Tahoma" w:cs="Tahoma"/>
          <w:bCs/>
          <w:kern w:val="0"/>
          <w:sz w:val="22"/>
          <w:szCs w:val="22"/>
          <w:lang w:eastAsia="en-US" w:bidi="ar-SA"/>
        </w:rPr>
        <w:t xml:space="preserve">Chapters can require sorors to be vaccinated to attend meetings and activities. </w:t>
      </w:r>
    </w:p>
    <w:p w14:paraId="059DC500" w14:textId="77777777" w:rsidR="005A40F2" w:rsidRPr="009D7410" w:rsidRDefault="005A40F2" w:rsidP="005A40F2">
      <w:pPr>
        <w:pStyle w:val="Standard"/>
        <w:spacing w:after="0" w:line="240" w:lineRule="auto"/>
        <w:rPr>
          <w:rFonts w:ascii="Tahoma" w:eastAsia="Times New Roman" w:hAnsi="Tahoma" w:cs="Tahoma"/>
          <w:b/>
          <w:bCs/>
          <w:sz w:val="22"/>
          <w:szCs w:val="22"/>
          <w:lang w:eastAsia="ar-SA"/>
        </w:rPr>
      </w:pPr>
      <w:r w:rsidRPr="009D7410">
        <w:rPr>
          <w:rFonts w:ascii="Tahoma" w:eastAsia="Times New Roman" w:hAnsi="Tahoma" w:cs="Tahoma"/>
          <w:b/>
          <w:bCs/>
          <w:sz w:val="22"/>
          <w:szCs w:val="22"/>
          <w:lang w:eastAsia="ar-SA"/>
        </w:rPr>
        <w:t>National</w:t>
      </w:r>
    </w:p>
    <w:p w14:paraId="712BB8E4" w14:textId="77777777" w:rsidR="002C7272" w:rsidRPr="002C7272" w:rsidRDefault="002C7272" w:rsidP="002C7272">
      <w:pPr>
        <w:pStyle w:val="NormalWeb"/>
        <w:numPr>
          <w:ilvl w:val="0"/>
          <w:numId w:val="28"/>
        </w:numPr>
        <w:suppressAutoHyphens w:val="0"/>
        <w:autoSpaceDN/>
        <w:spacing w:beforeAutospacing="1" w:afterAutospacing="1"/>
        <w:textAlignment w:val="auto"/>
        <w:rPr>
          <w:highlight w:val="yellow"/>
        </w:rPr>
      </w:pPr>
      <w:r w:rsidRPr="002C7272">
        <w:rPr>
          <w:rFonts w:ascii="TimesNewRomanPSMT" w:hAnsi="TimesNewRomanPSMT"/>
          <w:color w:val="333333"/>
          <w:highlight w:val="yellow"/>
        </w:rPr>
        <w:t xml:space="preserve">On August 17, 2021 the National President issued an update to the Sorority’s COVID-19 policies. </w:t>
      </w:r>
      <w:r w:rsidRPr="002C7272">
        <w:rPr>
          <w:rFonts w:ascii="TimesNewRomanPSMT" w:hAnsi="TimesNewRomanPSMT"/>
          <w:highlight w:val="yellow"/>
        </w:rPr>
        <w:t xml:space="preserve">All chapters are required to continue conducting </w:t>
      </w:r>
      <w:r w:rsidRPr="002C7272">
        <w:rPr>
          <w:rFonts w:ascii="TimesNewRomanPS" w:hAnsi="TimesNewRomanPS"/>
          <w:b/>
          <w:bCs/>
          <w:highlight w:val="yellow"/>
        </w:rPr>
        <w:t xml:space="preserve">virtual only </w:t>
      </w:r>
      <w:r w:rsidRPr="002C7272">
        <w:rPr>
          <w:rFonts w:ascii="TimesNewRomanPSMT" w:hAnsi="TimesNewRomanPSMT"/>
          <w:highlight w:val="yellow"/>
        </w:rPr>
        <w:t xml:space="preserve">youth programming until further notice. </w:t>
      </w:r>
    </w:p>
    <w:p w14:paraId="3C0A17C3" w14:textId="77777777" w:rsidR="005A7D0E" w:rsidRPr="005A7D0E" w:rsidRDefault="005A7D0E" w:rsidP="005A7D0E">
      <w:pPr>
        <w:widowControl/>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p>
    <w:p w14:paraId="117E54A7" w14:textId="77777777" w:rsidR="005A7D0E" w:rsidRPr="009D7410" w:rsidRDefault="005A7D0E" w:rsidP="005A7D0E">
      <w:pPr>
        <w:widowControl/>
        <w:suppressAutoHyphens w:val="0"/>
        <w:autoSpaceDN/>
        <w:spacing w:before="100" w:beforeAutospacing="1" w:after="100" w:afterAutospacing="1"/>
        <w:textAlignment w:val="auto"/>
        <w:rPr>
          <w:rFonts w:ascii="Tahoma" w:eastAsia="Times New Roman" w:hAnsi="Tahoma" w:cs="Tahoma"/>
          <w:bCs/>
          <w:kern w:val="0"/>
          <w:sz w:val="22"/>
          <w:szCs w:val="22"/>
          <w:lang w:eastAsia="en-US" w:bidi="ar-SA"/>
        </w:rPr>
      </w:pPr>
    </w:p>
    <w:p w14:paraId="44CF56B8" w14:textId="69294C82" w:rsidR="004562F8" w:rsidRPr="004562F8" w:rsidRDefault="002C7272">
      <w:pPr>
        <w:pStyle w:val="Standard"/>
        <w:spacing w:after="0" w:line="240" w:lineRule="auto"/>
        <w:rPr>
          <w:rFonts w:ascii="Tahoma" w:eastAsia="Times New Roman" w:hAnsi="Tahoma" w:cs="Tahoma"/>
          <w:lang w:eastAsia="ar-SA"/>
        </w:rPr>
      </w:pPr>
      <w:r>
        <w:rPr>
          <w:rFonts w:ascii="Tahoma" w:eastAsia="Times New Roman" w:hAnsi="Tahoma" w:cs="Tahoma"/>
          <w:lang w:eastAsia="ar-SA"/>
        </w:rPr>
        <w:t xml:space="preserve">Submitted By: </w:t>
      </w:r>
      <w:r>
        <w:rPr>
          <w:rFonts w:ascii="Tahoma" w:eastAsia="Times New Roman" w:hAnsi="Tahoma" w:cs="Tahoma"/>
          <w:lang w:eastAsia="ar-SA"/>
        </w:rPr>
        <w:tab/>
      </w:r>
      <w:r>
        <w:rPr>
          <w:rFonts w:ascii="Tahoma" w:eastAsia="Times New Roman" w:hAnsi="Tahoma" w:cs="Tahoma"/>
          <w:lang w:eastAsia="ar-SA"/>
        </w:rPr>
        <w:tab/>
      </w:r>
      <w:r>
        <w:rPr>
          <w:rFonts w:ascii="Tahoma" w:eastAsia="Times New Roman" w:hAnsi="Tahoma" w:cs="Tahoma"/>
          <w:lang w:eastAsia="ar-SA"/>
        </w:rPr>
        <w:tab/>
      </w:r>
      <w:r>
        <w:rPr>
          <w:rFonts w:ascii="Tahoma" w:eastAsia="Times New Roman" w:hAnsi="Tahoma" w:cs="Tahoma"/>
          <w:lang w:eastAsia="ar-SA"/>
        </w:rPr>
        <w:tab/>
      </w:r>
      <w:r>
        <w:rPr>
          <w:rFonts w:ascii="Tahoma" w:eastAsia="Times New Roman" w:hAnsi="Tahoma" w:cs="Tahoma"/>
          <w:lang w:eastAsia="ar-SA"/>
        </w:rPr>
        <w:tab/>
      </w:r>
      <w:r>
        <w:rPr>
          <w:rFonts w:ascii="Tahoma" w:eastAsia="Times New Roman" w:hAnsi="Tahoma" w:cs="Tahoma"/>
          <w:lang w:eastAsia="ar-SA"/>
        </w:rPr>
        <w:tab/>
      </w:r>
      <w:r>
        <w:rPr>
          <w:rFonts w:ascii="Tahoma" w:eastAsia="Times New Roman" w:hAnsi="Tahoma" w:cs="Tahoma"/>
          <w:lang w:eastAsia="ar-SA"/>
        </w:rPr>
        <w:tab/>
        <w:t>Date:</w:t>
      </w:r>
    </w:p>
    <w:p w14:paraId="11B4DF10" w14:textId="7D345F0E" w:rsidR="00216890" w:rsidRPr="002C7272" w:rsidRDefault="002C7272" w:rsidP="00F47D3C">
      <w:pPr>
        <w:pStyle w:val="Standard"/>
        <w:spacing w:after="0" w:line="240" w:lineRule="auto"/>
        <w:rPr>
          <w:rFonts w:cs="Times New Roman"/>
          <w:sz w:val="40"/>
          <w:szCs w:val="40"/>
          <w:u w:val="single"/>
        </w:rPr>
      </w:pPr>
      <w:r w:rsidRPr="002C7272">
        <w:rPr>
          <w:rFonts w:ascii="Edwardian Script ITC" w:hAnsi="Edwardian Script ITC"/>
          <w:sz w:val="40"/>
          <w:szCs w:val="40"/>
          <w:u w:val="single"/>
        </w:rPr>
        <w:t xml:space="preserve">Robin Blackmon </w:t>
      </w:r>
      <w:r>
        <w:rPr>
          <w:rFonts w:ascii="Edwardian Script ITC" w:hAnsi="Edwardian Script ITC"/>
          <w:sz w:val="40"/>
          <w:szCs w:val="40"/>
        </w:rPr>
        <w:tab/>
      </w:r>
      <w:r>
        <w:rPr>
          <w:rFonts w:ascii="Edwardian Script ITC" w:hAnsi="Edwardian Script ITC"/>
          <w:sz w:val="40"/>
          <w:szCs w:val="40"/>
        </w:rPr>
        <w:tab/>
      </w:r>
      <w:r>
        <w:rPr>
          <w:rFonts w:ascii="Edwardian Script ITC" w:hAnsi="Edwardian Script ITC"/>
          <w:sz w:val="40"/>
          <w:szCs w:val="40"/>
        </w:rPr>
        <w:tab/>
      </w:r>
      <w:r>
        <w:rPr>
          <w:rFonts w:ascii="Edwardian Script ITC" w:hAnsi="Edwardian Script ITC"/>
          <w:sz w:val="40"/>
          <w:szCs w:val="40"/>
        </w:rPr>
        <w:tab/>
      </w:r>
      <w:r>
        <w:rPr>
          <w:rFonts w:ascii="Edwardian Script ITC" w:hAnsi="Edwardian Script ITC"/>
          <w:sz w:val="40"/>
          <w:szCs w:val="40"/>
        </w:rPr>
        <w:tab/>
      </w:r>
      <w:r>
        <w:rPr>
          <w:rFonts w:ascii="Edwardian Script ITC" w:hAnsi="Edwardian Script ITC"/>
          <w:sz w:val="40"/>
          <w:szCs w:val="40"/>
        </w:rPr>
        <w:tab/>
      </w:r>
      <w:r w:rsidRPr="002C7272">
        <w:rPr>
          <w:rFonts w:cs="Times New Roman"/>
          <w:sz w:val="28"/>
          <w:szCs w:val="28"/>
          <w:u w:val="single"/>
        </w:rPr>
        <w:t>September 11, 2021</w:t>
      </w:r>
    </w:p>
    <w:p w14:paraId="69B20BC8" w14:textId="78290A37" w:rsidR="002C7272" w:rsidRPr="002C7272" w:rsidRDefault="002C7272" w:rsidP="00F47D3C">
      <w:pPr>
        <w:pStyle w:val="Standard"/>
        <w:spacing w:after="0" w:line="240" w:lineRule="auto"/>
        <w:rPr>
          <w:rFonts w:cs="Times New Roman"/>
          <w:sz w:val="22"/>
          <w:szCs w:val="22"/>
        </w:rPr>
      </w:pPr>
      <w:r w:rsidRPr="002C7272">
        <w:rPr>
          <w:rFonts w:cs="Times New Roman"/>
          <w:sz w:val="22"/>
          <w:szCs w:val="22"/>
        </w:rPr>
        <w:t xml:space="preserve">President </w:t>
      </w:r>
    </w:p>
    <w:sectPr w:rsidR="002C7272" w:rsidRPr="002C7272" w:rsidSect="00B53B6C">
      <w:headerReference w:type="first" r:id="rId7"/>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C9331" w14:textId="77777777" w:rsidR="007522FD" w:rsidRDefault="007522FD">
      <w:r>
        <w:separator/>
      </w:r>
    </w:p>
  </w:endnote>
  <w:endnote w:type="continuationSeparator" w:id="0">
    <w:p w14:paraId="1B0A261A" w14:textId="77777777" w:rsidR="007522FD" w:rsidRDefault="0075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Edwardian Script ITC">
    <w:panose1 w:val="030303020407070D0804"/>
    <w:charset w:val="4D"/>
    <w:family w:val="script"/>
    <w:pitch w:val="variable"/>
    <w:sig w:usb0="00000003" w:usb1="00000000" w:usb2="00000000" w:usb3="00000000" w:csb0="00000001" w:csb1="00000000"/>
  </w:font>
  <w:font w:name="Montserrat Light">
    <w:panose1 w:val="020B0604020202020204"/>
    <w:charset w:val="4D"/>
    <w:family w:val="auto"/>
    <w:pitch w:val="variable"/>
    <w:sig w:usb0="2000020F" w:usb1="00000003" w:usb2="00000000" w:usb3="00000000" w:csb0="00000197" w:csb1="00000000"/>
  </w:font>
  <w:font w:name="Montserrat">
    <w:panose1 w:val="020B0604020202020204"/>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6F48" w14:textId="77777777" w:rsidR="007522FD" w:rsidRDefault="007522FD">
      <w:r>
        <w:rPr>
          <w:color w:val="000000"/>
        </w:rPr>
        <w:separator/>
      </w:r>
    </w:p>
  </w:footnote>
  <w:footnote w:type="continuationSeparator" w:id="0">
    <w:p w14:paraId="73F656AD" w14:textId="77777777" w:rsidR="007522FD" w:rsidRDefault="0075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BA8D" w14:textId="4000A984" w:rsidR="00B53B6C" w:rsidRPr="002532AA" w:rsidRDefault="00B53B6C" w:rsidP="00B53B6C">
    <w:pPr>
      <w:pStyle w:val="Header"/>
      <w:ind w:left="709" w:firstLine="547"/>
      <w:rPr>
        <w:rFonts w:ascii="Montserrat Light" w:hAnsi="Montserrat Light"/>
        <w:sz w:val="34"/>
        <w:szCs w:val="34"/>
      </w:rPr>
    </w:pPr>
    <w:r>
      <w:rPr>
        <w:noProof/>
      </w:rPr>
      <w:drawing>
        <wp:anchor distT="0" distB="0" distL="114300" distR="114300" simplePos="0" relativeHeight="251687936" behindDoc="1" locked="0" layoutInCell="1" allowOverlap="1" wp14:anchorId="0F5F5F89" wp14:editId="17204874">
          <wp:simplePos x="0" y="0"/>
          <wp:positionH relativeFrom="column">
            <wp:posOffset>13970</wp:posOffset>
          </wp:positionH>
          <wp:positionV relativeFrom="paragraph">
            <wp:posOffset>-285319</wp:posOffset>
          </wp:positionV>
          <wp:extent cx="6656832" cy="118872"/>
          <wp:effectExtent l="0" t="0" r="0" b="0"/>
          <wp:wrapNone/>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656832" cy="11887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9984" behindDoc="1" locked="0" layoutInCell="1" allowOverlap="1" wp14:anchorId="09762552" wp14:editId="74740FEE">
          <wp:simplePos x="0" y="0"/>
          <wp:positionH relativeFrom="column">
            <wp:posOffset>-367030</wp:posOffset>
          </wp:positionH>
          <wp:positionV relativeFrom="paragraph">
            <wp:posOffset>-6076</wp:posOffset>
          </wp:positionV>
          <wp:extent cx="914400" cy="666750"/>
          <wp:effectExtent l="0" t="0" r="0" b="0"/>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14400" cy="666750"/>
                  </a:xfrm>
                  <a:prstGeom prst="rect">
                    <a:avLst/>
                  </a:prstGeom>
                </pic:spPr>
              </pic:pic>
            </a:graphicData>
          </a:graphic>
        </wp:anchor>
      </w:drawing>
    </w:r>
    <w:r>
      <w:rPr>
        <w:rFonts w:ascii="Montserrat Light" w:hAnsi="Montserrat Light"/>
        <w:color w:val="B12028"/>
        <w:sz w:val="34"/>
        <w:szCs w:val="34"/>
      </w:rPr>
      <w:t xml:space="preserve">AUSTIN ALUMNAE CHAPTER </w:t>
    </w:r>
  </w:p>
  <w:p w14:paraId="48556CB1" w14:textId="017D0010" w:rsidR="00B53B6C" w:rsidRDefault="00B53B6C" w:rsidP="00B53B6C">
    <w:pPr>
      <w:pStyle w:val="Header"/>
      <w:ind w:left="709" w:firstLine="547"/>
      <w:rPr>
        <w:rFonts w:ascii="Montserrat" w:hAnsi="Montserrat"/>
        <w:color w:val="B12028"/>
        <w:sz w:val="36"/>
        <w:szCs w:val="36"/>
      </w:rPr>
    </w:pPr>
    <w:r w:rsidRPr="0085457F">
      <w:rPr>
        <w:rFonts w:ascii="Montserrat" w:hAnsi="Montserrat"/>
        <w:color w:val="B12028"/>
        <w:sz w:val="36"/>
        <w:szCs w:val="36"/>
      </w:rPr>
      <w:t>DELTA SIGMA THETA SORORITY, INC</w:t>
    </w:r>
    <w:r>
      <w:rPr>
        <w:rFonts w:ascii="Montserrat" w:hAnsi="Montserrat"/>
        <w:color w:val="B12028"/>
        <w:sz w:val="36"/>
        <w:szCs w:val="36"/>
      </w:rPr>
      <w:t>.</w:t>
    </w:r>
  </w:p>
  <w:p w14:paraId="337815EB" w14:textId="5AFBCA5B" w:rsidR="004562F8" w:rsidRDefault="004562F8" w:rsidP="004562F8">
    <w:pPr>
      <w:pStyle w:val="Header"/>
      <w:ind w:left="709" w:firstLine="547"/>
      <w:jc w:val="right"/>
      <w:rPr>
        <w:rFonts w:ascii="Montserrat" w:hAnsi="Montserrat"/>
        <w:color w:val="B12028"/>
        <w:sz w:val="48"/>
        <w:szCs w:val="48"/>
      </w:rPr>
    </w:pPr>
    <w:r w:rsidRPr="004562F8">
      <w:rPr>
        <w:rFonts w:ascii="Montserrat" w:hAnsi="Montserrat"/>
        <w:color w:val="B12028"/>
        <w:sz w:val="48"/>
        <w:szCs w:val="48"/>
      </w:rPr>
      <w:t>President’s Report</w:t>
    </w:r>
  </w:p>
  <w:p w14:paraId="088EF023" w14:textId="301C18A7" w:rsidR="004562F8" w:rsidRPr="004562F8" w:rsidRDefault="004562F8" w:rsidP="004562F8">
    <w:pPr>
      <w:pStyle w:val="Header"/>
      <w:ind w:left="709" w:firstLine="547"/>
      <w:jc w:val="right"/>
      <w:rPr>
        <w:rFonts w:ascii="Montserrat" w:hAnsi="Montserrat"/>
        <w:color w:val="B12028"/>
        <w:sz w:val="48"/>
        <w:szCs w:val="48"/>
      </w:rPr>
    </w:pPr>
    <w:r>
      <w:rPr>
        <w:rFonts w:ascii="Montserrat" w:hAnsi="Montserrat"/>
        <w:color w:val="B12028"/>
        <w:sz w:val="48"/>
        <w:szCs w:val="48"/>
      </w:rPr>
      <w:t>Robin Blackmon</w:t>
    </w:r>
  </w:p>
  <w:p w14:paraId="42511942" w14:textId="55724CA7" w:rsidR="00706BC9" w:rsidRDefault="00706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0D9"/>
    <w:multiLevelType w:val="hybridMultilevel"/>
    <w:tmpl w:val="569025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0605C"/>
    <w:multiLevelType w:val="multilevel"/>
    <w:tmpl w:val="08F4C2EC"/>
    <w:styleLink w:val="WWNum4"/>
    <w:lvl w:ilvl="0">
      <w:start w:val="1"/>
      <w:numFmt w:val="decimal"/>
      <w:lvlText w:val="%1."/>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08677506"/>
    <w:multiLevelType w:val="hybridMultilevel"/>
    <w:tmpl w:val="B794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02BD"/>
    <w:multiLevelType w:val="hybridMultilevel"/>
    <w:tmpl w:val="61F0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1498E"/>
    <w:multiLevelType w:val="hybridMultilevel"/>
    <w:tmpl w:val="2D7C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C59B7"/>
    <w:multiLevelType w:val="hybridMultilevel"/>
    <w:tmpl w:val="11F2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232FF"/>
    <w:multiLevelType w:val="multilevel"/>
    <w:tmpl w:val="610ED6B0"/>
    <w:styleLink w:val="WWNum1"/>
    <w:lvl w:ilvl="0">
      <w:numFmt w:val="bullet"/>
      <w:lvlText w:val=""/>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C8A1303"/>
    <w:multiLevelType w:val="multilevel"/>
    <w:tmpl w:val="15687BA6"/>
    <w:styleLink w:val="WWNum7"/>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8" w15:restartNumberingAfterBreak="0">
    <w:nsid w:val="31222584"/>
    <w:multiLevelType w:val="multilevel"/>
    <w:tmpl w:val="06E245D0"/>
    <w:styleLink w:val="WWNum5"/>
    <w:lvl w:ilvl="0">
      <w:numFmt w:val="bullet"/>
      <w:lvlText w:val=""/>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9" w15:restartNumberingAfterBreak="0">
    <w:nsid w:val="327B5E78"/>
    <w:multiLevelType w:val="hybridMultilevel"/>
    <w:tmpl w:val="C1C422F8"/>
    <w:lvl w:ilvl="0" w:tplc="04090005">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0" w15:restartNumberingAfterBreak="0">
    <w:nsid w:val="374D52ED"/>
    <w:multiLevelType w:val="hybridMultilevel"/>
    <w:tmpl w:val="1F22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A3FBE"/>
    <w:multiLevelType w:val="hybridMultilevel"/>
    <w:tmpl w:val="2780D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45622"/>
    <w:multiLevelType w:val="hybridMultilevel"/>
    <w:tmpl w:val="27C0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E221C"/>
    <w:multiLevelType w:val="hybridMultilevel"/>
    <w:tmpl w:val="AEFCA37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4" w15:restartNumberingAfterBreak="0">
    <w:nsid w:val="4C790310"/>
    <w:multiLevelType w:val="multilevel"/>
    <w:tmpl w:val="64D6F06A"/>
    <w:styleLink w:val="WWNum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5" w15:restartNumberingAfterBreak="0">
    <w:nsid w:val="4D70003F"/>
    <w:multiLevelType w:val="hybridMultilevel"/>
    <w:tmpl w:val="1AAA6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67A1C"/>
    <w:multiLevelType w:val="hybridMultilevel"/>
    <w:tmpl w:val="CB1E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E60EE"/>
    <w:multiLevelType w:val="hybridMultilevel"/>
    <w:tmpl w:val="C4A6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1E4FBA"/>
    <w:multiLevelType w:val="hybridMultilevel"/>
    <w:tmpl w:val="B37E6084"/>
    <w:lvl w:ilvl="0" w:tplc="DF02D3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9932A1"/>
    <w:multiLevelType w:val="multilevel"/>
    <w:tmpl w:val="24486774"/>
    <w:styleLink w:val="WWNum6"/>
    <w:lvl w:ilvl="0">
      <w:numFmt w:val="bullet"/>
      <w:lvlText w:val=""/>
      <w:lvlJc w:val="left"/>
      <w:pPr>
        <w:ind w:left="1485" w:hanging="360"/>
      </w:pPr>
    </w:lvl>
    <w:lvl w:ilvl="1">
      <w:numFmt w:val="bullet"/>
      <w:lvlText w:val="o"/>
      <w:lvlJc w:val="left"/>
      <w:pPr>
        <w:ind w:left="2205" w:hanging="360"/>
      </w:pPr>
      <w:rPr>
        <w:rFonts w:ascii="Times New Roman" w:hAnsi="Times New Roman" w:cs="Courier New"/>
      </w:rPr>
    </w:lvl>
    <w:lvl w:ilvl="2">
      <w:numFmt w:val="bullet"/>
      <w:lvlText w:val=""/>
      <w:lvlJc w:val="left"/>
      <w:pPr>
        <w:ind w:left="2925" w:hanging="360"/>
      </w:pPr>
    </w:lvl>
    <w:lvl w:ilvl="3">
      <w:numFmt w:val="bullet"/>
      <w:lvlText w:val=""/>
      <w:lvlJc w:val="left"/>
      <w:pPr>
        <w:ind w:left="3645" w:hanging="360"/>
      </w:pPr>
    </w:lvl>
    <w:lvl w:ilvl="4">
      <w:numFmt w:val="bullet"/>
      <w:lvlText w:val="o"/>
      <w:lvlJc w:val="left"/>
      <w:pPr>
        <w:ind w:left="4365" w:hanging="360"/>
      </w:pPr>
      <w:rPr>
        <w:rFonts w:ascii="Times New Roman" w:hAnsi="Times New Roman" w:cs="Courier New"/>
      </w:rPr>
    </w:lvl>
    <w:lvl w:ilvl="5">
      <w:numFmt w:val="bullet"/>
      <w:lvlText w:val=""/>
      <w:lvlJc w:val="left"/>
      <w:pPr>
        <w:ind w:left="5085" w:hanging="360"/>
      </w:pPr>
    </w:lvl>
    <w:lvl w:ilvl="6">
      <w:numFmt w:val="bullet"/>
      <w:lvlText w:val=""/>
      <w:lvlJc w:val="left"/>
      <w:pPr>
        <w:ind w:left="5805" w:hanging="360"/>
      </w:pPr>
    </w:lvl>
    <w:lvl w:ilvl="7">
      <w:numFmt w:val="bullet"/>
      <w:lvlText w:val="o"/>
      <w:lvlJc w:val="left"/>
      <w:pPr>
        <w:ind w:left="6525" w:hanging="360"/>
      </w:pPr>
      <w:rPr>
        <w:rFonts w:ascii="Times New Roman" w:hAnsi="Times New Roman" w:cs="Courier New"/>
      </w:rPr>
    </w:lvl>
    <w:lvl w:ilvl="8">
      <w:numFmt w:val="bullet"/>
      <w:lvlText w:val=""/>
      <w:lvlJc w:val="left"/>
      <w:pPr>
        <w:ind w:left="7245" w:hanging="360"/>
      </w:pPr>
    </w:lvl>
  </w:abstractNum>
  <w:abstractNum w:abstractNumId="20" w15:restartNumberingAfterBreak="0">
    <w:nsid w:val="5DB95DAF"/>
    <w:multiLevelType w:val="hybridMultilevel"/>
    <w:tmpl w:val="96AA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C761F7"/>
    <w:multiLevelType w:val="hybridMultilevel"/>
    <w:tmpl w:val="FD6A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F1375"/>
    <w:multiLevelType w:val="hybridMultilevel"/>
    <w:tmpl w:val="9828E65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6620D95"/>
    <w:multiLevelType w:val="hybridMultilevel"/>
    <w:tmpl w:val="86D414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2A5E44"/>
    <w:multiLevelType w:val="multilevel"/>
    <w:tmpl w:val="40B4A6DE"/>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6BFF6F08"/>
    <w:multiLevelType w:val="hybridMultilevel"/>
    <w:tmpl w:val="BBF6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B779A2"/>
    <w:multiLevelType w:val="hybridMultilevel"/>
    <w:tmpl w:val="225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0E641F"/>
    <w:multiLevelType w:val="hybridMultilevel"/>
    <w:tmpl w:val="080AC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F36F61"/>
    <w:multiLevelType w:val="hybridMultilevel"/>
    <w:tmpl w:val="4316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4"/>
  </w:num>
  <w:num w:numId="4">
    <w:abstractNumId w:val="1"/>
  </w:num>
  <w:num w:numId="5">
    <w:abstractNumId w:val="8"/>
  </w:num>
  <w:num w:numId="6">
    <w:abstractNumId w:val="19"/>
  </w:num>
  <w:num w:numId="7">
    <w:abstractNumId w:val="7"/>
  </w:num>
  <w:num w:numId="8">
    <w:abstractNumId w:val="26"/>
  </w:num>
  <w:num w:numId="9">
    <w:abstractNumId w:val="18"/>
  </w:num>
  <w:num w:numId="10">
    <w:abstractNumId w:val="22"/>
  </w:num>
  <w:num w:numId="11">
    <w:abstractNumId w:val="20"/>
  </w:num>
  <w:num w:numId="12">
    <w:abstractNumId w:val="0"/>
  </w:num>
  <w:num w:numId="13">
    <w:abstractNumId w:val="13"/>
  </w:num>
  <w:num w:numId="14">
    <w:abstractNumId w:val="9"/>
  </w:num>
  <w:num w:numId="15">
    <w:abstractNumId w:val="23"/>
  </w:num>
  <w:num w:numId="16">
    <w:abstractNumId w:val="4"/>
  </w:num>
  <w:num w:numId="17">
    <w:abstractNumId w:val="25"/>
  </w:num>
  <w:num w:numId="18">
    <w:abstractNumId w:val="11"/>
  </w:num>
  <w:num w:numId="19">
    <w:abstractNumId w:val="17"/>
  </w:num>
  <w:num w:numId="20">
    <w:abstractNumId w:val="28"/>
  </w:num>
  <w:num w:numId="21">
    <w:abstractNumId w:val="21"/>
  </w:num>
  <w:num w:numId="22">
    <w:abstractNumId w:val="12"/>
  </w:num>
  <w:num w:numId="23">
    <w:abstractNumId w:val="5"/>
  </w:num>
  <w:num w:numId="24">
    <w:abstractNumId w:val="10"/>
  </w:num>
  <w:num w:numId="25">
    <w:abstractNumId w:val="3"/>
  </w:num>
  <w:num w:numId="26">
    <w:abstractNumId w:val="2"/>
  </w:num>
  <w:num w:numId="27">
    <w:abstractNumId w:val="15"/>
  </w:num>
  <w:num w:numId="28">
    <w:abstractNumId w:val="1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autoHyphenation/>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90"/>
    <w:rsid w:val="00011647"/>
    <w:rsid w:val="000233EB"/>
    <w:rsid w:val="00052EB3"/>
    <w:rsid w:val="0005473B"/>
    <w:rsid w:val="0006558F"/>
    <w:rsid w:val="00095969"/>
    <w:rsid w:val="000B1A16"/>
    <w:rsid w:val="000D67E1"/>
    <w:rsid w:val="000D7B0D"/>
    <w:rsid w:val="00121F5F"/>
    <w:rsid w:val="00134D00"/>
    <w:rsid w:val="00147D48"/>
    <w:rsid w:val="00163A47"/>
    <w:rsid w:val="00171B50"/>
    <w:rsid w:val="001732CB"/>
    <w:rsid w:val="00175043"/>
    <w:rsid w:val="001F2524"/>
    <w:rsid w:val="00216890"/>
    <w:rsid w:val="0022091B"/>
    <w:rsid w:val="00246FA7"/>
    <w:rsid w:val="002854BD"/>
    <w:rsid w:val="00287CB5"/>
    <w:rsid w:val="002C7272"/>
    <w:rsid w:val="002E06E8"/>
    <w:rsid w:val="002F6A5B"/>
    <w:rsid w:val="00316A90"/>
    <w:rsid w:val="003243C4"/>
    <w:rsid w:val="00352139"/>
    <w:rsid w:val="003B39E9"/>
    <w:rsid w:val="003E1854"/>
    <w:rsid w:val="003F1538"/>
    <w:rsid w:val="004068CF"/>
    <w:rsid w:val="00406ACB"/>
    <w:rsid w:val="00411B23"/>
    <w:rsid w:val="004254DB"/>
    <w:rsid w:val="00432BA8"/>
    <w:rsid w:val="00446D6F"/>
    <w:rsid w:val="004562F8"/>
    <w:rsid w:val="004716A3"/>
    <w:rsid w:val="00480D75"/>
    <w:rsid w:val="00483092"/>
    <w:rsid w:val="0048448A"/>
    <w:rsid w:val="00487FCF"/>
    <w:rsid w:val="004A3460"/>
    <w:rsid w:val="004A730D"/>
    <w:rsid w:val="004B069F"/>
    <w:rsid w:val="004B3D80"/>
    <w:rsid w:val="004D50FA"/>
    <w:rsid w:val="004F4506"/>
    <w:rsid w:val="005016B3"/>
    <w:rsid w:val="00502DE9"/>
    <w:rsid w:val="00541192"/>
    <w:rsid w:val="00556B1F"/>
    <w:rsid w:val="0056277E"/>
    <w:rsid w:val="00567EEA"/>
    <w:rsid w:val="00577354"/>
    <w:rsid w:val="0058352F"/>
    <w:rsid w:val="005844B5"/>
    <w:rsid w:val="00587446"/>
    <w:rsid w:val="00596209"/>
    <w:rsid w:val="005A40F2"/>
    <w:rsid w:val="005A7D0E"/>
    <w:rsid w:val="005F46ED"/>
    <w:rsid w:val="005F628A"/>
    <w:rsid w:val="00632348"/>
    <w:rsid w:val="00651009"/>
    <w:rsid w:val="0066096C"/>
    <w:rsid w:val="00684AFB"/>
    <w:rsid w:val="006A4E4D"/>
    <w:rsid w:val="006D1D4B"/>
    <w:rsid w:val="006E7227"/>
    <w:rsid w:val="006F7E8A"/>
    <w:rsid w:val="00706BC9"/>
    <w:rsid w:val="00707B0B"/>
    <w:rsid w:val="00731D2F"/>
    <w:rsid w:val="00733D3D"/>
    <w:rsid w:val="007406B9"/>
    <w:rsid w:val="00740C49"/>
    <w:rsid w:val="00745CA0"/>
    <w:rsid w:val="007522FD"/>
    <w:rsid w:val="007549F3"/>
    <w:rsid w:val="0076510D"/>
    <w:rsid w:val="007675EA"/>
    <w:rsid w:val="00787967"/>
    <w:rsid w:val="00793B9A"/>
    <w:rsid w:val="00794DAE"/>
    <w:rsid w:val="007B1B44"/>
    <w:rsid w:val="007C7E9C"/>
    <w:rsid w:val="007D3D0F"/>
    <w:rsid w:val="007F216C"/>
    <w:rsid w:val="007F539A"/>
    <w:rsid w:val="008108BA"/>
    <w:rsid w:val="00820BD1"/>
    <w:rsid w:val="00821230"/>
    <w:rsid w:val="00821594"/>
    <w:rsid w:val="0083497E"/>
    <w:rsid w:val="00847FE2"/>
    <w:rsid w:val="008511E6"/>
    <w:rsid w:val="00861781"/>
    <w:rsid w:val="00872EC3"/>
    <w:rsid w:val="00882EB4"/>
    <w:rsid w:val="008C26BB"/>
    <w:rsid w:val="008E0F11"/>
    <w:rsid w:val="008E7429"/>
    <w:rsid w:val="00914840"/>
    <w:rsid w:val="00954EB7"/>
    <w:rsid w:val="00963E80"/>
    <w:rsid w:val="00976878"/>
    <w:rsid w:val="0097787E"/>
    <w:rsid w:val="00992F84"/>
    <w:rsid w:val="0099417D"/>
    <w:rsid w:val="00995432"/>
    <w:rsid w:val="009A7B3F"/>
    <w:rsid w:val="009A7EBE"/>
    <w:rsid w:val="009B1734"/>
    <w:rsid w:val="009D7410"/>
    <w:rsid w:val="009E1EC4"/>
    <w:rsid w:val="009E1FA8"/>
    <w:rsid w:val="009F17BF"/>
    <w:rsid w:val="009F7F40"/>
    <w:rsid w:val="00A0045F"/>
    <w:rsid w:val="00A130CB"/>
    <w:rsid w:val="00A15DBF"/>
    <w:rsid w:val="00A3379B"/>
    <w:rsid w:val="00A50888"/>
    <w:rsid w:val="00A50DE3"/>
    <w:rsid w:val="00A57047"/>
    <w:rsid w:val="00A5752C"/>
    <w:rsid w:val="00A73D20"/>
    <w:rsid w:val="00A90CA5"/>
    <w:rsid w:val="00AB23D9"/>
    <w:rsid w:val="00AD1AE1"/>
    <w:rsid w:val="00B06E39"/>
    <w:rsid w:val="00B201FD"/>
    <w:rsid w:val="00B301FC"/>
    <w:rsid w:val="00B44210"/>
    <w:rsid w:val="00B53B6C"/>
    <w:rsid w:val="00B7156F"/>
    <w:rsid w:val="00BF1F6E"/>
    <w:rsid w:val="00C27742"/>
    <w:rsid w:val="00C357F2"/>
    <w:rsid w:val="00C71A64"/>
    <w:rsid w:val="00C7211F"/>
    <w:rsid w:val="00C7237D"/>
    <w:rsid w:val="00C8737C"/>
    <w:rsid w:val="00CA65B6"/>
    <w:rsid w:val="00CB3E74"/>
    <w:rsid w:val="00CF797B"/>
    <w:rsid w:val="00D067DE"/>
    <w:rsid w:val="00D23F7D"/>
    <w:rsid w:val="00D35DB8"/>
    <w:rsid w:val="00D40A1D"/>
    <w:rsid w:val="00D557D7"/>
    <w:rsid w:val="00D77186"/>
    <w:rsid w:val="00D84E30"/>
    <w:rsid w:val="00DA5149"/>
    <w:rsid w:val="00DC00AD"/>
    <w:rsid w:val="00DD05ED"/>
    <w:rsid w:val="00DF4117"/>
    <w:rsid w:val="00DF4CE0"/>
    <w:rsid w:val="00E13C48"/>
    <w:rsid w:val="00E30691"/>
    <w:rsid w:val="00E33C8B"/>
    <w:rsid w:val="00EA57F2"/>
    <w:rsid w:val="00EC0C86"/>
    <w:rsid w:val="00EE0C57"/>
    <w:rsid w:val="00EF02EF"/>
    <w:rsid w:val="00EF2254"/>
    <w:rsid w:val="00F045B4"/>
    <w:rsid w:val="00F2376C"/>
    <w:rsid w:val="00F36B0E"/>
    <w:rsid w:val="00F47D3C"/>
    <w:rsid w:val="00F528D5"/>
    <w:rsid w:val="00F52D49"/>
    <w:rsid w:val="00F60454"/>
    <w:rsid w:val="00F86703"/>
    <w:rsid w:val="00FD3871"/>
    <w:rsid w:val="00FE0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6B962A5"/>
  <w15:docId w15:val="{E0423863-5EE4-40D6-9460-DB067B8A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Standard"/>
    <w:next w:val="Textbody"/>
    <w:pPr>
      <w:spacing w:before="100" w:after="100" w:line="240" w:lineRule="auto"/>
      <w:outlineLvl w:val="0"/>
    </w:pPr>
    <w:rPr>
      <w:rFonts w:eastAsia="Times New Roman"/>
      <w:b/>
      <w:bCs/>
      <w:sz w:val="48"/>
      <w:szCs w:val="48"/>
    </w:rPr>
  </w:style>
  <w:style w:type="paragraph" w:styleId="Heading3">
    <w:name w:val="heading 3"/>
    <w:basedOn w:val="Standard"/>
    <w:next w:val="Textbody"/>
    <w:pPr>
      <w:spacing w:before="100" w:after="100"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color w:val="000000"/>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uiPriority w:val="34"/>
    <w:qFormat/>
    <w:pPr>
      <w:ind w:left="720"/>
    </w:pPr>
  </w:style>
  <w:style w:type="paragraph" w:styleId="NoSpacing">
    <w:name w:val="No Spacing"/>
    <w:pPr>
      <w:widowControl/>
      <w:suppressAutoHyphens/>
    </w:pPr>
    <w:rPr>
      <w:rFonts w:eastAsia="Times New Roman"/>
      <w:sz w:val="22"/>
      <w:szCs w:val="22"/>
    </w:rPr>
  </w:style>
  <w:style w:type="paragraph" w:styleId="NormalWeb">
    <w:name w:val="Normal (Web)"/>
    <w:basedOn w:val="Standard"/>
    <w:uiPriority w:val="99"/>
    <w:pPr>
      <w:spacing w:before="100" w:after="100" w:line="240" w:lineRule="auto"/>
    </w:pPr>
    <w:rPr>
      <w:rFonts w:eastAsia="Times New Roman"/>
    </w:rPr>
  </w:style>
  <w:style w:type="character" w:customStyle="1" w:styleId="Internetlink">
    <w:name w:val="Internet link"/>
    <w:rPr>
      <w:color w:val="0000FF"/>
      <w:u w:val="single"/>
    </w:rPr>
  </w:style>
  <w:style w:type="character" w:customStyle="1" w:styleId="Heading1Char">
    <w:name w:val="Heading 1 Char"/>
    <w:rPr>
      <w:rFonts w:ascii="Times New Roman" w:eastAsia="Times New Roman" w:hAnsi="Times New Roman"/>
      <w:b/>
      <w:bCs/>
      <w:kern w:val="3"/>
      <w:sz w:val="48"/>
      <w:szCs w:val="48"/>
    </w:rPr>
  </w:style>
  <w:style w:type="character" w:customStyle="1" w:styleId="Heading3Char">
    <w:name w:val="Heading 3 Char"/>
    <w:rPr>
      <w:rFonts w:ascii="Times New Roman" w:eastAsia="Times New Roman" w:hAnsi="Times New Roman"/>
      <w:b/>
      <w:bCs/>
      <w:sz w:val="27"/>
      <w:szCs w:val="27"/>
    </w:rPr>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paragraph" w:styleId="BalloonText">
    <w:name w:val="Balloon Text"/>
    <w:basedOn w:val="Normal"/>
    <w:link w:val="BalloonTextChar"/>
    <w:uiPriority w:val="99"/>
    <w:semiHidden/>
    <w:unhideWhenUsed/>
    <w:rsid w:val="007D3D0F"/>
    <w:rPr>
      <w:rFonts w:ascii="Segoe UI" w:hAnsi="Segoe UI"/>
      <w:sz w:val="18"/>
      <w:szCs w:val="16"/>
    </w:rPr>
  </w:style>
  <w:style w:type="character" w:customStyle="1" w:styleId="BalloonTextChar">
    <w:name w:val="Balloon Text Char"/>
    <w:basedOn w:val="DefaultParagraphFont"/>
    <w:link w:val="BalloonText"/>
    <w:uiPriority w:val="99"/>
    <w:semiHidden/>
    <w:rsid w:val="007D3D0F"/>
    <w:rPr>
      <w:rFonts w:ascii="Segoe UI" w:hAnsi="Segoe UI"/>
      <w:sz w:val="18"/>
      <w:szCs w:val="16"/>
    </w:rPr>
  </w:style>
  <w:style w:type="paragraph" w:styleId="Header">
    <w:name w:val="header"/>
    <w:basedOn w:val="Normal"/>
    <w:link w:val="HeaderChar"/>
    <w:uiPriority w:val="99"/>
    <w:unhideWhenUsed/>
    <w:rsid w:val="003F1538"/>
    <w:pPr>
      <w:tabs>
        <w:tab w:val="center" w:pos="4680"/>
        <w:tab w:val="right" w:pos="9360"/>
      </w:tabs>
    </w:pPr>
    <w:rPr>
      <w:szCs w:val="21"/>
    </w:rPr>
  </w:style>
  <w:style w:type="character" w:customStyle="1" w:styleId="HeaderChar">
    <w:name w:val="Header Char"/>
    <w:basedOn w:val="DefaultParagraphFont"/>
    <w:link w:val="Header"/>
    <w:uiPriority w:val="99"/>
    <w:rsid w:val="003F1538"/>
    <w:rPr>
      <w:szCs w:val="21"/>
    </w:rPr>
  </w:style>
  <w:style w:type="paragraph" w:styleId="Footer">
    <w:name w:val="footer"/>
    <w:basedOn w:val="Normal"/>
    <w:link w:val="FooterChar"/>
    <w:uiPriority w:val="99"/>
    <w:unhideWhenUsed/>
    <w:rsid w:val="003F1538"/>
    <w:pPr>
      <w:tabs>
        <w:tab w:val="center" w:pos="4680"/>
        <w:tab w:val="right" w:pos="9360"/>
      </w:tabs>
    </w:pPr>
    <w:rPr>
      <w:szCs w:val="21"/>
    </w:rPr>
  </w:style>
  <w:style w:type="character" w:customStyle="1" w:styleId="FooterChar">
    <w:name w:val="Footer Char"/>
    <w:basedOn w:val="DefaultParagraphFont"/>
    <w:link w:val="Footer"/>
    <w:uiPriority w:val="99"/>
    <w:rsid w:val="003F1538"/>
    <w:rPr>
      <w:szCs w:val="21"/>
    </w:rPr>
  </w:style>
  <w:style w:type="character" w:styleId="Hyperlink">
    <w:name w:val="Hyperlink"/>
    <w:basedOn w:val="DefaultParagraphFont"/>
    <w:uiPriority w:val="99"/>
    <w:unhideWhenUsed/>
    <w:rsid w:val="00B44210"/>
    <w:rPr>
      <w:color w:val="0563C1" w:themeColor="hyperlink"/>
      <w:u w:val="single"/>
    </w:rPr>
  </w:style>
  <w:style w:type="paragraph" w:styleId="BodyText">
    <w:name w:val="Body Text"/>
    <w:basedOn w:val="Normal"/>
    <w:link w:val="BodyTextChar"/>
    <w:semiHidden/>
    <w:rsid w:val="00A50DE3"/>
    <w:pPr>
      <w:widowControl/>
      <w:suppressAutoHyphens w:val="0"/>
      <w:autoSpaceDN/>
      <w:textAlignment w:val="auto"/>
    </w:pPr>
    <w:rPr>
      <w:rFonts w:ascii="Arial" w:eastAsia="Times New Roman" w:hAnsi="Arial" w:cs="Arial"/>
      <w:bCs/>
      <w:kern w:val="0"/>
      <w:sz w:val="20"/>
      <w:szCs w:val="20"/>
      <w:u w:val="single"/>
      <w:lang w:eastAsia="en-US" w:bidi="ar-SA"/>
    </w:rPr>
  </w:style>
  <w:style w:type="character" w:customStyle="1" w:styleId="BodyTextChar">
    <w:name w:val="Body Text Char"/>
    <w:basedOn w:val="DefaultParagraphFont"/>
    <w:link w:val="BodyText"/>
    <w:semiHidden/>
    <w:rsid w:val="00A50DE3"/>
    <w:rPr>
      <w:rFonts w:ascii="Arial" w:eastAsia="Times New Roman" w:hAnsi="Arial" w:cs="Arial"/>
      <w:bCs/>
      <w:kern w:val="0"/>
      <w:sz w:val="20"/>
      <w:szCs w:val="20"/>
      <w:u w:val="single"/>
      <w:lang w:eastAsia="en-US" w:bidi="ar-SA"/>
    </w:rPr>
  </w:style>
  <w:style w:type="character" w:styleId="UnresolvedMention">
    <w:name w:val="Unresolved Mention"/>
    <w:basedOn w:val="DefaultParagraphFont"/>
    <w:uiPriority w:val="99"/>
    <w:semiHidden/>
    <w:unhideWhenUsed/>
    <w:rsid w:val="009A7B3F"/>
    <w:rPr>
      <w:color w:val="605E5C"/>
      <w:shd w:val="clear" w:color="auto" w:fill="E1DFDD"/>
    </w:rPr>
  </w:style>
  <w:style w:type="table" w:styleId="TableGrid">
    <w:name w:val="Table Grid"/>
    <w:basedOn w:val="TableNormal"/>
    <w:uiPriority w:val="39"/>
    <w:rsid w:val="00793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1222">
      <w:bodyDiv w:val="1"/>
      <w:marLeft w:val="0"/>
      <w:marRight w:val="0"/>
      <w:marTop w:val="0"/>
      <w:marBottom w:val="0"/>
      <w:divBdr>
        <w:top w:val="none" w:sz="0" w:space="0" w:color="auto"/>
        <w:left w:val="none" w:sz="0" w:space="0" w:color="auto"/>
        <w:bottom w:val="none" w:sz="0" w:space="0" w:color="auto"/>
        <w:right w:val="none" w:sz="0" w:space="0" w:color="auto"/>
      </w:divBdr>
      <w:divsChild>
        <w:div w:id="109133506">
          <w:marLeft w:val="0"/>
          <w:marRight w:val="0"/>
          <w:marTop w:val="0"/>
          <w:marBottom w:val="0"/>
          <w:divBdr>
            <w:top w:val="none" w:sz="0" w:space="0" w:color="auto"/>
            <w:left w:val="none" w:sz="0" w:space="0" w:color="auto"/>
            <w:bottom w:val="none" w:sz="0" w:space="0" w:color="auto"/>
            <w:right w:val="none" w:sz="0" w:space="0" w:color="auto"/>
          </w:divBdr>
        </w:div>
        <w:div w:id="678313577">
          <w:marLeft w:val="0"/>
          <w:marRight w:val="0"/>
          <w:marTop w:val="0"/>
          <w:marBottom w:val="0"/>
          <w:divBdr>
            <w:top w:val="none" w:sz="0" w:space="0" w:color="auto"/>
            <w:left w:val="none" w:sz="0" w:space="0" w:color="auto"/>
            <w:bottom w:val="none" w:sz="0" w:space="0" w:color="auto"/>
            <w:right w:val="none" w:sz="0" w:space="0" w:color="auto"/>
          </w:divBdr>
        </w:div>
        <w:div w:id="1404524867">
          <w:marLeft w:val="0"/>
          <w:marRight w:val="0"/>
          <w:marTop w:val="0"/>
          <w:marBottom w:val="0"/>
          <w:divBdr>
            <w:top w:val="none" w:sz="0" w:space="0" w:color="auto"/>
            <w:left w:val="none" w:sz="0" w:space="0" w:color="auto"/>
            <w:bottom w:val="none" w:sz="0" w:space="0" w:color="auto"/>
            <w:right w:val="none" w:sz="0" w:space="0" w:color="auto"/>
          </w:divBdr>
        </w:div>
      </w:divsChild>
    </w:div>
    <w:div w:id="748771373">
      <w:bodyDiv w:val="1"/>
      <w:marLeft w:val="0"/>
      <w:marRight w:val="0"/>
      <w:marTop w:val="0"/>
      <w:marBottom w:val="0"/>
      <w:divBdr>
        <w:top w:val="none" w:sz="0" w:space="0" w:color="auto"/>
        <w:left w:val="none" w:sz="0" w:space="0" w:color="auto"/>
        <w:bottom w:val="none" w:sz="0" w:space="0" w:color="auto"/>
        <w:right w:val="none" w:sz="0" w:space="0" w:color="auto"/>
      </w:divBdr>
      <w:divsChild>
        <w:div w:id="1976719810">
          <w:marLeft w:val="0"/>
          <w:marRight w:val="0"/>
          <w:marTop w:val="0"/>
          <w:marBottom w:val="0"/>
          <w:divBdr>
            <w:top w:val="none" w:sz="0" w:space="0" w:color="auto"/>
            <w:left w:val="none" w:sz="0" w:space="0" w:color="auto"/>
            <w:bottom w:val="none" w:sz="0" w:space="0" w:color="auto"/>
            <w:right w:val="none" w:sz="0" w:space="0" w:color="auto"/>
          </w:divBdr>
        </w:div>
        <w:div w:id="254095811">
          <w:marLeft w:val="0"/>
          <w:marRight w:val="0"/>
          <w:marTop w:val="0"/>
          <w:marBottom w:val="0"/>
          <w:divBdr>
            <w:top w:val="none" w:sz="0" w:space="0" w:color="auto"/>
            <w:left w:val="none" w:sz="0" w:space="0" w:color="auto"/>
            <w:bottom w:val="none" w:sz="0" w:space="0" w:color="auto"/>
            <w:right w:val="none" w:sz="0" w:space="0" w:color="auto"/>
          </w:divBdr>
        </w:div>
      </w:divsChild>
    </w:div>
    <w:div w:id="1390033701">
      <w:bodyDiv w:val="1"/>
      <w:marLeft w:val="0"/>
      <w:marRight w:val="0"/>
      <w:marTop w:val="0"/>
      <w:marBottom w:val="0"/>
      <w:divBdr>
        <w:top w:val="none" w:sz="0" w:space="0" w:color="auto"/>
        <w:left w:val="none" w:sz="0" w:space="0" w:color="auto"/>
        <w:bottom w:val="none" w:sz="0" w:space="0" w:color="auto"/>
        <w:right w:val="none" w:sz="0" w:space="0" w:color="auto"/>
      </w:divBdr>
      <w:divsChild>
        <w:div w:id="1821457004">
          <w:marLeft w:val="0"/>
          <w:marRight w:val="0"/>
          <w:marTop w:val="0"/>
          <w:marBottom w:val="0"/>
          <w:divBdr>
            <w:top w:val="none" w:sz="0" w:space="0" w:color="auto"/>
            <w:left w:val="none" w:sz="0" w:space="0" w:color="auto"/>
            <w:bottom w:val="none" w:sz="0" w:space="0" w:color="auto"/>
            <w:right w:val="none" w:sz="0" w:space="0" w:color="auto"/>
          </w:divBdr>
          <w:divsChild>
            <w:div w:id="130245939">
              <w:marLeft w:val="0"/>
              <w:marRight w:val="0"/>
              <w:marTop w:val="0"/>
              <w:marBottom w:val="0"/>
              <w:divBdr>
                <w:top w:val="none" w:sz="0" w:space="0" w:color="auto"/>
                <w:left w:val="none" w:sz="0" w:space="0" w:color="auto"/>
                <w:bottom w:val="none" w:sz="0" w:space="0" w:color="auto"/>
                <w:right w:val="none" w:sz="0" w:space="0" w:color="auto"/>
              </w:divBdr>
              <w:divsChild>
                <w:div w:id="113162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52242">
      <w:bodyDiv w:val="1"/>
      <w:marLeft w:val="0"/>
      <w:marRight w:val="0"/>
      <w:marTop w:val="0"/>
      <w:marBottom w:val="0"/>
      <w:divBdr>
        <w:top w:val="none" w:sz="0" w:space="0" w:color="auto"/>
        <w:left w:val="none" w:sz="0" w:space="0" w:color="auto"/>
        <w:bottom w:val="none" w:sz="0" w:space="0" w:color="auto"/>
        <w:right w:val="none" w:sz="0" w:space="0" w:color="auto"/>
      </w:divBdr>
    </w:div>
    <w:div w:id="1640570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Robin Blackmon</cp:lastModifiedBy>
  <cp:revision>5</cp:revision>
  <cp:lastPrinted>2021-08-17T22:22:00Z</cp:lastPrinted>
  <dcterms:created xsi:type="dcterms:W3CDTF">2021-09-10T04:35:00Z</dcterms:created>
  <dcterms:modified xsi:type="dcterms:W3CDTF">2021-09-11T13:48:00Z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Austin Independent School District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