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14620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Georgia" w:cs="Georgia" w:eastAsia="Georgia" w:hAnsi="Georgia"/>
          <w:color w:val="323232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23232"/>
          <w:sz w:val="24"/>
          <w:szCs w:val="24"/>
          <w:rtl w:val="0"/>
        </w:rPr>
        <w:t xml:space="preserve">Dear Sorors,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Georgia" w:cs="Georgia" w:eastAsia="Georgia" w:hAnsi="Georgia"/>
          <w:color w:val="32323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Georgia" w:cs="Georgia" w:eastAsia="Georgia" w:hAnsi="Georgia"/>
          <w:color w:val="323232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23232"/>
          <w:sz w:val="24"/>
          <w:szCs w:val="24"/>
          <w:rtl w:val="0"/>
        </w:rPr>
        <w:t xml:space="preserve">Greetings! I am Dr. Janelle R. Baker, a slated candidate for Chair of the 2025 National Nominating Committee. I bring over 20 years of leadership experience to this role, from my work professionally to serving at the Chapter and Regional level and as a member of the 2021 National Nominating Committee.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Georgia" w:cs="Georgia" w:eastAsia="Georgia" w:hAnsi="Georgia"/>
          <w:color w:val="32323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Georgia" w:cs="Georgia" w:eastAsia="Georgia" w:hAnsi="Georgia"/>
          <w:color w:val="323232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23232"/>
          <w:sz w:val="24"/>
          <w:szCs w:val="24"/>
          <w:rtl w:val="0"/>
        </w:rPr>
        <w:t xml:space="preserve">With this message, I invite you to review my credentials, hear testimonials from trusted Sorors, and learn more about my platform as I humbly seek your vote.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Georgia" w:cs="Georgia" w:eastAsia="Georgia" w:hAnsi="Georgia"/>
          <w:color w:val="32323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Georgia" w:cs="Georgia" w:eastAsia="Georgia" w:hAnsi="Georgia"/>
          <w:color w:val="323232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23232"/>
          <w:sz w:val="24"/>
          <w:szCs w:val="24"/>
          <w:rtl w:val="0"/>
        </w:rPr>
        <w:t xml:space="preserve">Sincerely in Sisterhood and Service,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Georgia" w:cs="Georgia" w:eastAsia="Georgia" w:hAnsi="Georgia"/>
          <w:color w:val="323232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23232"/>
          <w:sz w:val="24"/>
          <w:szCs w:val="24"/>
          <w:rtl w:val="0"/>
        </w:rPr>
        <w:t xml:space="preserve">Janelle R. Baker, Ph.D.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Georgia" w:cs="Georgia" w:eastAsia="Georgia" w:hAnsi="Georgia"/>
          <w:color w:val="323232"/>
          <w:sz w:val="24"/>
          <w:szCs w:val="24"/>
        </w:rPr>
      </w:pP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https://www.electjrbaker.com/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6962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electjrbaker.com/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