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Austin Alumnae Short Year Calendar (Aug - December 2023)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August  2023</w:t>
      </w:r>
    </w:p>
    <w:tbl>
      <w:tblPr>
        <w:tblStyle w:val="Table1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675"/>
        <w:gridCol w:w="4965"/>
        <w:gridCol w:w="990"/>
        <w:tblGridChange w:id="0">
          <w:tblGrid>
            <w:gridCol w:w="1530"/>
            <w:gridCol w:w="2340"/>
            <w:gridCol w:w="3675"/>
            <w:gridCol w:w="4965"/>
            <w:gridCol w:w="990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3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6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8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A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C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8/15/2023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6:00 – 8:00 pm; 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8/26/2023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Retreat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6:30 – 8:30 pm; Location: </w:t>
            </w: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Summers Mill - 7441 FM 1123</w:t>
            </w:r>
            <w:r w:rsidDel="00000000" w:rsidR="00000000" w:rsidRPr="00000000">
              <w:rPr>
                <w:color w:val="2c3345"/>
                <w:rtl w:val="0"/>
              </w:rPr>
              <w:t xml:space="preserve">, </w:t>
            </w: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Belton, TX 76513; </w:t>
            </w:r>
            <w:r w:rsidDel="00000000" w:rsidR="00000000" w:rsidRPr="00000000">
              <w:rPr>
                <w:rtl w:val="0"/>
              </w:rPr>
              <w:t xml:space="preserve">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Retreat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10:00 am – 2:00 pm         </w:t>
            </w:r>
          </w:p>
          <w:p w:rsidR="00000000" w:rsidDel="00000000" w:rsidP="00000000" w:rsidRDefault="00000000" w:rsidRPr="00000000" w14:paraId="0000001C">
            <w:pPr>
              <w:spacing w:after="20" w:lineRule="auto"/>
              <w:rPr/>
            </w:pP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Summers Mill - 7441 FM 1123</w:t>
            </w:r>
            <w:r w:rsidDel="00000000" w:rsidR="00000000" w:rsidRPr="00000000">
              <w:rPr>
                <w:color w:val="2c3345"/>
                <w:rtl w:val="0"/>
              </w:rPr>
              <w:br w:type="textWrapping"/>
            </w: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Belton, TX 76513 </w:t>
            </w:r>
            <w:r w:rsidDel="00000000" w:rsidR="00000000" w:rsidRPr="00000000">
              <w:rPr>
                <w:rtl w:val="0"/>
              </w:rPr>
              <w:t xml:space="preserve">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September  2023</w:t>
      </w:r>
    </w:p>
    <w:tbl>
      <w:tblPr>
        <w:tblStyle w:val="Table2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870"/>
        <w:gridCol w:w="4785"/>
        <w:gridCol w:w="975"/>
        <w:tblGridChange w:id="0">
          <w:tblGrid>
            <w:gridCol w:w="1530"/>
            <w:gridCol w:w="2340"/>
            <w:gridCol w:w="3870"/>
            <w:gridCol w:w="4785"/>
            <w:gridCol w:w="97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1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4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6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8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A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Arts and Letters - Inside Books Donation </w:t>
            </w:r>
            <w:r w:rsidDel="00000000" w:rsidR="00000000" w:rsidRPr="00000000">
              <w:rPr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Volunteer Opportunity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Inside Books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9/16/2023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Monthly Book Club (3rd Saturday of every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2pm; Black Pearl </w:t>
            </w:r>
          </w:p>
          <w:p w:rsidR="00000000" w:rsidDel="00000000" w:rsidP="00000000" w:rsidRDefault="00000000" w:rsidRPr="00000000" w14:paraId="0000003C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Bookstore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9/19/2023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Political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National Voter Registration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TBD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9/21/2023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1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ERT Disaster Preparedness Campaign - for awareness &amp; preparedness (e.g., red envelopes and first aid kits)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Time – 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9/22/2023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Political Awareness &amp; Involvement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Justice Weekend – September 22nd – 24th. Voter Registration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Justice Weekend – September 22nd – 24th. Voter Registration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Justice Weekend – September 22nd – 24th. Voter Registration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Time – TBD (evening); </w:t>
            </w:r>
          </w:p>
          <w:p w:rsidR="00000000" w:rsidDel="00000000" w:rsidP="00000000" w:rsidRDefault="00000000" w:rsidRPr="00000000" w14:paraId="00000051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sites TBD (football games)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9/23/2023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Time – TBD (evening); </w:t>
            </w:r>
          </w:p>
          <w:p w:rsidR="00000000" w:rsidDel="00000000" w:rsidP="00000000" w:rsidRDefault="00000000" w:rsidRPr="00000000" w14:paraId="00000057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sites TBD (football games)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9/24/2023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Time – TBD (morning); sites TBD (churches)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9/23/2023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Arts and Letters - Author 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9/30/2023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- GEMS/Academy: Orientation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TBD; Location: TBD 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October  2023</w:t>
      </w:r>
    </w:p>
    <w:tbl>
      <w:tblPr>
        <w:tblStyle w:val="Table3"/>
        <w:tblW w:w="13500.0" w:type="dxa"/>
        <w:jc w:val="left"/>
        <w:tblInd w:w="-539.0" w:type="dxa"/>
        <w:tblLayout w:type="fixed"/>
        <w:tblLook w:val="0400"/>
      </w:tblPr>
      <w:tblGrid>
        <w:gridCol w:w="1680"/>
        <w:gridCol w:w="2325"/>
        <w:gridCol w:w="3690"/>
        <w:gridCol w:w="4770"/>
        <w:gridCol w:w="1035"/>
        <w:tblGridChange w:id="0">
          <w:tblGrid>
            <w:gridCol w:w="1680"/>
            <w:gridCol w:w="2325"/>
            <w:gridCol w:w="3690"/>
            <w:gridCol w:w="4770"/>
            <w:gridCol w:w="103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6B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right="43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6E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41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0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right="462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2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right="40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4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71" w:firstLine="0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10/3/2023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Political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Action: National Night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10/3/2023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17" w:lineRule="auto"/>
              <w:ind w:right="424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Executive Board Meeting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7:00 pm; 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10/7/2023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PPD Meeting: Supporting FY 2024 Programming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– 8:00 pm; 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10/14/2023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1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GEMS/Academy: Financial Fortitude – Financing for College/Dollars </w:t>
            </w:r>
            <w:r w:rsidDel="00000000" w:rsidR="00000000" w:rsidRPr="00000000">
              <w:rPr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TBD; Location: TBD 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</w:t>
            </w: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7:00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pm; 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November  2023</w:t>
      </w:r>
    </w:p>
    <w:tbl>
      <w:tblPr>
        <w:tblStyle w:val="Table4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885"/>
        <w:gridCol w:w="4680"/>
        <w:gridCol w:w="1065"/>
        <w:tblGridChange w:id="0">
          <w:tblGrid>
            <w:gridCol w:w="1530"/>
            <w:gridCol w:w="2340"/>
            <w:gridCol w:w="3885"/>
            <w:gridCol w:w="4680"/>
            <w:gridCol w:w="106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B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D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F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A1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&amp; Mental Health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Mental Health Webinar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pm – 8:00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Zoom (virtual)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11/4/2023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11/4/2023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Delta Red Carpet Event – Reserve local movie theater for Natl Arts &amp; Letters Commission Movie (fundraiser)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TBD; Location: TBD 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11/7/2023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Political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ELECTION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Various locations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EMBODI Conference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(day); Location: TBD 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GEMS/Academy: Capitol Area Foodbank </w:t>
            </w:r>
            <w:r w:rsidDel="00000000" w:rsidR="00000000" w:rsidRPr="00000000">
              <w:rPr>
                <w:rtl w:val="0"/>
              </w:rPr>
              <w:t xml:space="preserve">volunteer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opportunity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(day); Capitol Area Foodbank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Jazz at St. James – Arts &amp; Letters volunteer opportunity for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(evening); St.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James Episcopal Church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Services – Reclamation 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(day); Location: TBD 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11/25/2023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Economic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Small Business Saturday – Social Media Campaign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Time – TBD (day); No Location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11/2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7:00 pm; 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December 2023</w:t>
      </w:r>
    </w:p>
    <w:tbl>
      <w:tblPr>
        <w:tblStyle w:val="Table5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780"/>
        <w:gridCol w:w="4740"/>
        <w:gridCol w:w="1110"/>
        <w:tblGridChange w:id="0">
          <w:tblGrid>
            <w:gridCol w:w="1530"/>
            <w:gridCol w:w="2340"/>
            <w:gridCol w:w="3780"/>
            <w:gridCol w:w="4740"/>
            <w:gridCol w:w="1110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A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D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F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E1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E3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AIDS Day Seminar 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pm – 8:00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Spectrum Theatre – Arts &amp; Letters volunteer opportunity for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(evening); Spectrum Theatre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12/2/2023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12/2/2023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Jingle &amp; Mingle – Membership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 </w:t>
            </w: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2pm; </w:t>
            </w:r>
          </w:p>
          <w:p w:rsidR="00000000" w:rsidDel="00000000" w:rsidP="00000000" w:rsidRDefault="00000000" w:rsidRPr="00000000" w14:paraId="000000FA">
            <w:pPr>
              <w:spacing w:after="2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</w:p>
          <w:p w:rsidR="00000000" w:rsidDel="00000000" w:rsidP="00000000" w:rsidRDefault="00000000" w:rsidRPr="00000000" w14:paraId="000000FB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White Christmas </w:t>
            </w:r>
            <w:r w:rsidDel="00000000" w:rsidR="00000000" w:rsidRPr="00000000">
              <w:rPr>
                <w:rtl w:val="0"/>
              </w:rPr>
              <w:t xml:space="preserve">– Membership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am – 12:00 pm; various locations/homes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Educational Awareness &amp; Involvement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1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Initiative: GEMS/Academy: Civic Engagement &amp; Voter Registration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(day); Location: TBD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Educational Awareness &amp; Involvement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Early Childhood Literacy: Reading Contest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(day);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School TBD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rsid w:val="008A680D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i+c4PEGoOFrN3qS1ua/fKF4Wmw==">CgMxLjA4AHIhMXIxOGhGR3lSREZGemxBeHVEdm16a0piM1packZxemRW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2023-08-15T13:30:00Z</dcterms:created>
  <dc:creator>Hanson, Kacey</dc:creator>
</cp:coreProperties>
</file>