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E1CF" w14:textId="77777777" w:rsidR="00253498" w:rsidRDefault="00253498" w:rsidP="00253498">
      <w:pPr>
        <w:spacing w:after="0"/>
        <w:ind w:left="-720" w:right="-63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Executive Board Meeting Minutes</w:t>
      </w:r>
    </w:p>
    <w:p w14:paraId="27AD7A19" w14:textId="77777777" w:rsidR="00253498" w:rsidRDefault="00253498" w:rsidP="00253498">
      <w:pPr>
        <w:spacing w:after="0"/>
        <w:ind w:left="-720" w:right="-63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Virtual Meeting</w:t>
      </w:r>
    </w:p>
    <w:p w14:paraId="4531D7E4" w14:textId="5C34488D" w:rsidR="00253498" w:rsidRDefault="00253498" w:rsidP="00253498">
      <w:pPr>
        <w:spacing w:after="0"/>
        <w:ind w:left="-720" w:right="-63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Robin </w:t>
      </w:r>
      <w:r w:rsidR="0065186E">
        <w:rPr>
          <w:rFonts w:ascii="Georgia" w:eastAsia="Georgia" w:hAnsi="Georgia" w:cs="Georgia"/>
          <w:b/>
        </w:rPr>
        <w:t xml:space="preserve">T. </w:t>
      </w:r>
      <w:r>
        <w:rPr>
          <w:rFonts w:ascii="Georgia" w:eastAsia="Georgia" w:hAnsi="Georgia" w:cs="Georgia"/>
          <w:b/>
        </w:rPr>
        <w:t>Blackmon, Presiding Officer</w:t>
      </w:r>
    </w:p>
    <w:p w14:paraId="24341242" w14:textId="3E9EAEC9" w:rsidR="00253498" w:rsidRDefault="00637E32" w:rsidP="00253498">
      <w:pPr>
        <w:spacing w:after="0"/>
        <w:ind w:left="-720" w:right="-63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February 27</w:t>
      </w:r>
      <w:r w:rsidR="00253498">
        <w:rPr>
          <w:rFonts w:ascii="Georgia" w:eastAsia="Georgia" w:hAnsi="Georgia" w:cs="Georgia"/>
          <w:b/>
        </w:rPr>
        <w:t>, 2024</w:t>
      </w:r>
    </w:p>
    <w:p w14:paraId="4C577117" w14:textId="15A10838" w:rsidR="00892C4A" w:rsidRDefault="00892C4A">
      <w:pPr>
        <w:spacing w:after="0"/>
        <w:ind w:left="-720" w:right="-630"/>
        <w:jc w:val="center"/>
        <w:rPr>
          <w:rFonts w:ascii="Georgia" w:eastAsia="Georgia" w:hAnsi="Georgia" w:cs="Georgia"/>
          <w:b/>
        </w:rPr>
      </w:pPr>
    </w:p>
    <w:p w14:paraId="519A50BA" w14:textId="77777777" w:rsidR="00892C4A" w:rsidRDefault="00892C4A">
      <w:pPr>
        <w:spacing w:after="0"/>
        <w:ind w:left="-720" w:right="-630"/>
        <w:rPr>
          <w:rFonts w:ascii="Georgia" w:eastAsia="Georgia" w:hAnsi="Georgia" w:cs="Georgia"/>
          <w:b/>
        </w:rPr>
      </w:pPr>
    </w:p>
    <w:p w14:paraId="45CC1A26" w14:textId="7CF45E9D" w:rsidR="000741AD" w:rsidRDefault="000741AD" w:rsidP="000741AD">
      <w:r>
        <w:t>Call to Order (quorum present) at 7:0</w:t>
      </w:r>
      <w:r w:rsidR="00637E32">
        <w:t>1</w:t>
      </w:r>
      <w:r>
        <w:t xml:space="preserve"> a.m. by Robin T. Blackmon</w:t>
      </w:r>
    </w:p>
    <w:p w14:paraId="1FDD8C37" w14:textId="03DC40D4" w:rsidR="000741AD" w:rsidRDefault="000741AD" w:rsidP="007B5556">
      <w:r>
        <w:t xml:space="preserve">Legal Notice read by </w:t>
      </w:r>
      <w:proofErr w:type="spellStart"/>
      <w:r>
        <w:t>Laronica</w:t>
      </w:r>
      <w:proofErr w:type="spellEnd"/>
      <w:r>
        <w:t xml:space="preserve"> </w:t>
      </w:r>
      <w:proofErr w:type="spellStart"/>
      <w:r>
        <w:t>Moise</w:t>
      </w:r>
      <w:proofErr w:type="spellEnd"/>
    </w:p>
    <w:p w14:paraId="4E17D412" w14:textId="766E49AF" w:rsidR="007B5556" w:rsidRDefault="007B5556" w:rsidP="007B5556">
      <w:r>
        <w:t xml:space="preserve">ERT moment </w:t>
      </w:r>
      <w:r w:rsidR="000741AD">
        <w:t>was presented</w:t>
      </w:r>
    </w:p>
    <w:p w14:paraId="79AF31A0" w14:textId="4E5DDF5B" w:rsidR="00BE5A75" w:rsidRDefault="00BE5A75" w:rsidP="00BE5A75">
      <w:r>
        <w:t>Adopti</w:t>
      </w:r>
      <w:r w:rsidR="00637E32">
        <w:t>on of the Agenda with no</w:t>
      </w:r>
      <w:r w:rsidR="000741AD">
        <w:t xml:space="preserve"> addition</w:t>
      </w:r>
      <w:r w:rsidR="00637E32">
        <w:t>s</w:t>
      </w:r>
      <w:r w:rsidR="000741AD">
        <w:t xml:space="preserve">. </w:t>
      </w:r>
      <w:r>
        <w:t xml:space="preserve">Moved by </w:t>
      </w:r>
      <w:r w:rsidR="00637E32">
        <w:t>Avis Gipson</w:t>
      </w:r>
      <w:r>
        <w:t xml:space="preserve">.  </w:t>
      </w:r>
      <w:r w:rsidR="00253498">
        <w:t>2</w:t>
      </w:r>
      <w:r w:rsidR="00637E32">
        <w:t>4</w:t>
      </w:r>
      <w:r w:rsidR="000741AD">
        <w:t xml:space="preserve"> </w:t>
      </w:r>
      <w:r>
        <w:t>for 0 against motion carries.</w:t>
      </w:r>
    </w:p>
    <w:p w14:paraId="464A1833" w14:textId="40B479BF" w:rsidR="00E51B72" w:rsidRDefault="000741AD" w:rsidP="00084997">
      <w:r>
        <w:t xml:space="preserve">Meditation by </w:t>
      </w:r>
      <w:proofErr w:type="spellStart"/>
      <w:r w:rsidR="00637E32">
        <w:t>Cedel</w:t>
      </w:r>
      <w:proofErr w:type="spellEnd"/>
      <w:r w:rsidR="00637E32">
        <w:t xml:space="preserve"> Evans</w:t>
      </w:r>
    </w:p>
    <w:p w14:paraId="3FF890A4" w14:textId="031F0712" w:rsidR="00E51B72" w:rsidRPr="006249E0" w:rsidRDefault="00E51B72" w:rsidP="00E51B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Order of Bu</w:t>
      </w:r>
      <w:r w:rsidRPr="006249E0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iness</w:t>
      </w:r>
    </w:p>
    <w:p w14:paraId="080C9024" w14:textId="0A029784" w:rsidR="00084997" w:rsidRDefault="00084997" w:rsidP="00084997">
      <w:r w:rsidRPr="002811DA">
        <w:rPr>
          <w:b/>
        </w:rPr>
        <w:t xml:space="preserve">Approval of </w:t>
      </w:r>
      <w:r w:rsidR="00637E32">
        <w:rPr>
          <w:b/>
        </w:rPr>
        <w:t>February</w:t>
      </w:r>
      <w:r w:rsidR="00925FC1" w:rsidRPr="002811DA">
        <w:rPr>
          <w:b/>
        </w:rPr>
        <w:t xml:space="preserve"> </w:t>
      </w:r>
      <w:r w:rsidRPr="002811DA">
        <w:rPr>
          <w:b/>
        </w:rPr>
        <w:t xml:space="preserve">Minutes </w:t>
      </w:r>
      <w:r w:rsidR="002811DA" w:rsidRPr="002811DA">
        <w:rPr>
          <w:b/>
        </w:rPr>
        <w:t xml:space="preserve">Recording Secretary </w:t>
      </w:r>
      <w:r w:rsidRPr="002811DA">
        <w:rPr>
          <w:b/>
        </w:rPr>
        <w:t>Darralyn Johnson</w:t>
      </w:r>
      <w:r w:rsidRPr="00F664E7">
        <w:t xml:space="preserve"> reported that the </w:t>
      </w:r>
      <w:r w:rsidR="00637E32">
        <w:t>February</w:t>
      </w:r>
      <w:r w:rsidR="00925FC1" w:rsidRPr="00F664E7">
        <w:t xml:space="preserve"> </w:t>
      </w:r>
      <w:proofErr w:type="spellStart"/>
      <w:r w:rsidR="000741AD">
        <w:t>Eboard</w:t>
      </w:r>
      <w:proofErr w:type="spellEnd"/>
      <w:r w:rsidR="00E51B72">
        <w:t xml:space="preserve"> meeting</w:t>
      </w:r>
      <w:r w:rsidRPr="00F664E7">
        <w:t xml:space="preserve"> minutes were uploaded to the Chapter's website and with no corrections given</w:t>
      </w:r>
      <w:r w:rsidR="002811DA">
        <w:t>,</w:t>
      </w:r>
      <w:r w:rsidRPr="00F664E7">
        <w:t xml:space="preserve"> the minutes stand approved as submitted.</w:t>
      </w:r>
    </w:p>
    <w:p w14:paraId="65026F12" w14:textId="32BA3FD0" w:rsidR="00084997" w:rsidRDefault="00084997" w:rsidP="00084997">
      <w:r w:rsidRPr="002811DA">
        <w:rPr>
          <w:b/>
        </w:rPr>
        <w:t>Correspondence reported by</w:t>
      </w:r>
      <w:r w:rsidR="00552DB7">
        <w:rPr>
          <w:b/>
        </w:rPr>
        <w:t xml:space="preserve"> </w:t>
      </w:r>
      <w:r w:rsidR="00925FC1" w:rsidRPr="002811DA">
        <w:rPr>
          <w:b/>
        </w:rPr>
        <w:t>C</w:t>
      </w:r>
      <w:r w:rsidR="002811DA">
        <w:rPr>
          <w:b/>
        </w:rPr>
        <w:t xml:space="preserve">orresponding Secretary </w:t>
      </w:r>
      <w:proofErr w:type="spellStart"/>
      <w:r w:rsidR="00637E32">
        <w:rPr>
          <w:b/>
        </w:rPr>
        <w:t>LaKisha</w:t>
      </w:r>
      <w:proofErr w:type="spellEnd"/>
      <w:r w:rsidR="00637E32">
        <w:rPr>
          <w:b/>
        </w:rPr>
        <w:t xml:space="preserve"> Crenshaw</w:t>
      </w:r>
      <w:r w:rsidRPr="00F664E7">
        <w:t xml:space="preserve">: </w:t>
      </w:r>
      <w:r w:rsidR="00637E32">
        <w:t>T</w:t>
      </w:r>
      <w:r w:rsidR="00552DB7">
        <w:t>h</w:t>
      </w:r>
      <w:r w:rsidR="00637E32">
        <w:t>ree</w:t>
      </w:r>
      <w:r w:rsidR="00552DB7">
        <w:t xml:space="preserve"> you cards were received as well as invitations to participate </w:t>
      </w:r>
      <w:r w:rsidR="00637E32">
        <w:t xml:space="preserve">in/with </w:t>
      </w:r>
      <w:r w:rsidR="00552DB7">
        <w:t>Links Mardi Gras Brunch</w:t>
      </w:r>
      <w:r w:rsidR="00637E32">
        <w:t xml:space="preserve">, HBCU Battle of the Bands, Huston </w:t>
      </w:r>
      <w:proofErr w:type="spellStart"/>
      <w:r w:rsidR="00637E32">
        <w:t>Tillotson</w:t>
      </w:r>
      <w:proofErr w:type="spellEnd"/>
      <w:r w:rsidR="00637E32">
        <w:t xml:space="preserve"> University 34</w:t>
      </w:r>
      <w:r w:rsidR="00637E32" w:rsidRPr="00637E32">
        <w:rPr>
          <w:vertAlign w:val="superscript"/>
        </w:rPr>
        <w:t>th</w:t>
      </w:r>
      <w:r w:rsidR="00637E32">
        <w:t xml:space="preserve"> annual Golf Tournament</w:t>
      </w:r>
      <w:r w:rsidR="00552DB7">
        <w:t>.</w:t>
      </w:r>
      <w:r w:rsidR="00637E32">
        <w:t xml:space="preserve">  Additionally, the Policies and Procedures vote will be postponed until April 6</w:t>
      </w:r>
      <w:r w:rsidR="00637E32" w:rsidRPr="00637E32">
        <w:rPr>
          <w:vertAlign w:val="superscript"/>
        </w:rPr>
        <w:t>th</w:t>
      </w:r>
      <w:r w:rsidR="00637E32">
        <w:t xml:space="preserve"> and an award was received from Austin Revitalization for our property tax workshop.</w:t>
      </w:r>
      <w:r w:rsidR="00552DB7">
        <w:t xml:space="preserve">  A full report from the Corresponding Secretary can be found on the </w:t>
      </w:r>
      <w:r w:rsidR="000741AD">
        <w:t>members’</w:t>
      </w:r>
      <w:r w:rsidR="00552DB7">
        <w:t xml:space="preserve"> only portal of the Chapter’s website.</w:t>
      </w:r>
    </w:p>
    <w:p w14:paraId="296BF602" w14:textId="5AF42806" w:rsidR="00084997" w:rsidRPr="006249E0" w:rsidRDefault="00084997" w:rsidP="006249E0">
      <w:pPr>
        <w:jc w:val="center"/>
        <w:rPr>
          <w:b/>
          <w:bCs/>
          <w:sz w:val="36"/>
          <w:szCs w:val="36"/>
        </w:rPr>
      </w:pPr>
      <w:r w:rsidRPr="006249E0">
        <w:rPr>
          <w:b/>
          <w:bCs/>
          <w:sz w:val="36"/>
          <w:szCs w:val="36"/>
        </w:rPr>
        <w:t>Chapter Reports</w:t>
      </w:r>
    </w:p>
    <w:p w14:paraId="2DC976DB" w14:textId="77777777" w:rsidR="00084997" w:rsidRPr="006249E0" w:rsidRDefault="00084997" w:rsidP="006249E0">
      <w:pPr>
        <w:rPr>
          <w:b/>
          <w:bCs/>
          <w:sz w:val="36"/>
          <w:szCs w:val="36"/>
        </w:rPr>
      </w:pPr>
      <w:r w:rsidRPr="006249E0">
        <w:rPr>
          <w:b/>
          <w:bCs/>
          <w:sz w:val="36"/>
          <w:szCs w:val="36"/>
        </w:rPr>
        <w:t>Officers</w:t>
      </w:r>
    </w:p>
    <w:p w14:paraId="24E17804" w14:textId="2242FB29" w:rsidR="00084997" w:rsidRDefault="00084997" w:rsidP="00084997">
      <w:r w:rsidRPr="006249E0">
        <w:rPr>
          <w:b/>
          <w:bCs/>
        </w:rPr>
        <w:t>President</w:t>
      </w:r>
      <w:r w:rsidRPr="00F664E7">
        <w:t xml:space="preserve"> </w:t>
      </w:r>
      <w:r w:rsidR="00B3175F" w:rsidRPr="00182F54">
        <w:rPr>
          <w:b/>
          <w:bCs/>
        </w:rPr>
        <w:t xml:space="preserve">Robin </w:t>
      </w:r>
      <w:r w:rsidR="00925FC1" w:rsidRPr="00182F54">
        <w:rPr>
          <w:b/>
          <w:bCs/>
        </w:rPr>
        <w:t>Blackmon</w:t>
      </w:r>
      <w:r w:rsidR="00B3175F">
        <w:rPr>
          <w:b/>
          <w:bCs/>
        </w:rPr>
        <w:t xml:space="preserve">: </w:t>
      </w:r>
      <w:r w:rsidR="002811DA">
        <w:t>Report included</w:t>
      </w:r>
      <w:r w:rsidR="00925FC1">
        <w:t xml:space="preserve"> the following: </w:t>
      </w:r>
    </w:p>
    <w:p w14:paraId="62884A17" w14:textId="1F0451B5" w:rsidR="0010581C" w:rsidRDefault="004B5DD4" w:rsidP="00DC24C0">
      <w:pPr>
        <w:pStyle w:val="ListParagraph"/>
        <w:numPr>
          <w:ilvl w:val="0"/>
          <w:numId w:val="1"/>
        </w:numPr>
      </w:pPr>
      <w:r>
        <w:t xml:space="preserve">Greetings to </w:t>
      </w:r>
      <w:proofErr w:type="spellStart"/>
      <w:r w:rsidR="001E70A3">
        <w:t>Eboard</w:t>
      </w:r>
      <w:proofErr w:type="spellEnd"/>
      <w:r w:rsidR="00585027">
        <w:t xml:space="preserve"> </w:t>
      </w:r>
      <w:r>
        <w:t>meeting attendees</w:t>
      </w:r>
    </w:p>
    <w:p w14:paraId="5D48008A" w14:textId="77CF0304" w:rsidR="00BE5A75" w:rsidRDefault="00BE5A75" w:rsidP="00762C2F">
      <w:pPr>
        <w:pStyle w:val="ListParagraph"/>
        <w:numPr>
          <w:ilvl w:val="0"/>
          <w:numId w:val="1"/>
        </w:numPr>
      </w:pPr>
      <w:r>
        <w:t xml:space="preserve">Thanks to </w:t>
      </w:r>
      <w:r w:rsidR="00552DB7">
        <w:t xml:space="preserve">Social Action. Great job </w:t>
      </w:r>
      <w:r w:rsidR="001E70A3">
        <w:t xml:space="preserve">on Delta Day at the City of </w:t>
      </w:r>
      <w:proofErr w:type="spellStart"/>
      <w:r w:rsidR="001E70A3">
        <w:t>Hutto</w:t>
      </w:r>
      <w:proofErr w:type="spellEnd"/>
      <w:r w:rsidR="00552DB7">
        <w:t>.</w:t>
      </w:r>
    </w:p>
    <w:p w14:paraId="0BC4C52B" w14:textId="60911D98" w:rsidR="00552DB7" w:rsidRDefault="00552DB7" w:rsidP="00762C2F">
      <w:pPr>
        <w:pStyle w:val="ListParagraph"/>
        <w:numPr>
          <w:ilvl w:val="0"/>
          <w:numId w:val="1"/>
        </w:numPr>
      </w:pPr>
      <w:r>
        <w:t>Great Job on Founders Day weekend.</w:t>
      </w:r>
    </w:p>
    <w:p w14:paraId="45C864F9" w14:textId="75DC08CF" w:rsidR="000632D0" w:rsidRDefault="001E70A3" w:rsidP="00762C2F">
      <w:pPr>
        <w:pStyle w:val="ListParagraph"/>
        <w:numPr>
          <w:ilvl w:val="0"/>
          <w:numId w:val="1"/>
        </w:numPr>
      </w:pPr>
      <w:r>
        <w:t>Add receipts to Crimson and Cream Goes Black and Green-as we support black owned businesses</w:t>
      </w:r>
      <w:r w:rsidR="00552DB7">
        <w:t>.</w:t>
      </w:r>
    </w:p>
    <w:p w14:paraId="0A91A88D" w14:textId="2145861E" w:rsidR="000632D0" w:rsidRDefault="00552DB7" w:rsidP="000632D0">
      <w:pPr>
        <w:pStyle w:val="ListParagraph"/>
        <w:numPr>
          <w:ilvl w:val="0"/>
          <w:numId w:val="1"/>
        </w:numPr>
      </w:pPr>
      <w:r>
        <w:t>Sister II Sister Circles</w:t>
      </w:r>
      <w:r w:rsidR="001E70A3">
        <w:t xml:space="preserve"> encouraged to keep up the good work</w:t>
      </w:r>
      <w:r w:rsidR="00C957CD">
        <w:t>.</w:t>
      </w:r>
    </w:p>
    <w:p w14:paraId="21D830DB" w14:textId="28C99D76" w:rsidR="00950252" w:rsidRDefault="005528B2" w:rsidP="00AF01AE">
      <w:pPr>
        <w:pStyle w:val="ListParagraph"/>
        <w:numPr>
          <w:ilvl w:val="0"/>
          <w:numId w:val="1"/>
        </w:numPr>
      </w:pPr>
      <w:r>
        <w:t xml:space="preserve">The monthly planning meeting for our regional conference is March 27, 2024-more details will be given after they meet. </w:t>
      </w:r>
    </w:p>
    <w:p w14:paraId="47EC5C9F" w14:textId="58CC22EC" w:rsidR="00950252" w:rsidRDefault="005528B2" w:rsidP="00AF01AE">
      <w:pPr>
        <w:pStyle w:val="ListParagraph"/>
        <w:numPr>
          <w:ilvl w:val="0"/>
          <w:numId w:val="1"/>
        </w:numPr>
      </w:pPr>
      <w:r>
        <w:t>The Delta Journal was published.</w:t>
      </w:r>
    </w:p>
    <w:p w14:paraId="2A64AF3F" w14:textId="5530E697" w:rsidR="005528B2" w:rsidRDefault="005528B2" w:rsidP="00AF01AE">
      <w:pPr>
        <w:pStyle w:val="ListParagraph"/>
        <w:numPr>
          <w:ilvl w:val="0"/>
          <w:numId w:val="1"/>
        </w:numPr>
      </w:pPr>
      <w:r>
        <w:lastRenderedPageBreak/>
        <w:t>New Fiscal Officers Manual has been released.</w:t>
      </w:r>
    </w:p>
    <w:p w14:paraId="500B0FD0" w14:textId="4479E96D" w:rsidR="005528B2" w:rsidRDefault="005528B2" w:rsidP="00AF01AE">
      <w:pPr>
        <w:pStyle w:val="ListParagraph"/>
        <w:numPr>
          <w:ilvl w:val="0"/>
          <w:numId w:val="1"/>
        </w:numPr>
      </w:pPr>
      <w:r>
        <w:t>Delta Days at the United Nations registration is open.</w:t>
      </w:r>
    </w:p>
    <w:p w14:paraId="13FCCE98" w14:textId="696C93CA" w:rsidR="005528B2" w:rsidRDefault="005528B2" w:rsidP="00AF01AE">
      <w:pPr>
        <w:pStyle w:val="ListParagraph"/>
        <w:numPr>
          <w:ilvl w:val="0"/>
          <w:numId w:val="1"/>
        </w:numPr>
      </w:pPr>
      <w:r>
        <w:t>Membership verification letters have been sent by the National Headquarters.</w:t>
      </w:r>
    </w:p>
    <w:p w14:paraId="02502048" w14:textId="24753B77" w:rsidR="00950252" w:rsidRDefault="00950252" w:rsidP="00AF01AE">
      <w:pPr>
        <w:pStyle w:val="ListParagraph"/>
        <w:numPr>
          <w:ilvl w:val="0"/>
          <w:numId w:val="1"/>
        </w:numPr>
      </w:pPr>
      <w:r>
        <w:t xml:space="preserve">I AM SW 100: our goal is to have two-thirds of the membership sign up, we are currently </w:t>
      </w:r>
      <w:r w:rsidR="005528B2">
        <w:t>a little short of that goal.</w:t>
      </w:r>
    </w:p>
    <w:p w14:paraId="7DC5D140" w14:textId="2F895949" w:rsidR="00950252" w:rsidRDefault="00950252" w:rsidP="00084997">
      <w:pPr>
        <w:rPr>
          <w:b/>
          <w:bCs/>
        </w:rPr>
      </w:pPr>
      <w:r>
        <w:rPr>
          <w:b/>
          <w:bCs/>
        </w:rPr>
        <w:t>1</w:t>
      </w:r>
      <w:r w:rsidRPr="00950252">
        <w:rPr>
          <w:b/>
          <w:bCs/>
          <w:vertAlign w:val="superscript"/>
        </w:rPr>
        <w:t>st</w:t>
      </w:r>
      <w:r>
        <w:rPr>
          <w:b/>
          <w:bCs/>
        </w:rPr>
        <w:t xml:space="preserve"> Vice President Jacqueline Habersham: </w:t>
      </w:r>
    </w:p>
    <w:p w14:paraId="13097A75" w14:textId="1D899F6A" w:rsidR="001E4E69" w:rsidRDefault="005528B2" w:rsidP="005528B2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Sisterhood Calendar was discussed.  The first event is </w:t>
      </w:r>
      <w:r w:rsidR="00950252">
        <w:rPr>
          <w:bCs/>
        </w:rPr>
        <w:t>March 2, 2024</w:t>
      </w:r>
      <w:r w:rsidR="001E4E69">
        <w:rPr>
          <w:bCs/>
        </w:rPr>
        <w:t xml:space="preserve"> </w:t>
      </w:r>
      <w:r>
        <w:rPr>
          <w:bCs/>
        </w:rPr>
        <w:t>at chapter meeting. Additional events were presented</w:t>
      </w:r>
      <w:r w:rsidR="002E1954">
        <w:rPr>
          <w:bCs/>
        </w:rPr>
        <w:t xml:space="preserve"> and are reflected on the calendar.</w:t>
      </w:r>
    </w:p>
    <w:p w14:paraId="0EE47E9A" w14:textId="0BEF9F6C" w:rsidR="001E4E69" w:rsidRDefault="001E4E69" w:rsidP="001E4E6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Sister Circles are encouraged to have an activity on March 16, 17 or </w:t>
      </w:r>
      <w:r w:rsidR="00220EC0">
        <w:rPr>
          <w:bCs/>
        </w:rPr>
        <w:t>30.</w:t>
      </w:r>
    </w:p>
    <w:p w14:paraId="6BC6E36B" w14:textId="02C3B1ED" w:rsidR="001E4E69" w:rsidRDefault="001E4E69" w:rsidP="001E4E6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Delta Dear fellowship on March 23</w:t>
      </w:r>
      <w:r w:rsidR="00220EC0">
        <w:rPr>
          <w:bCs/>
        </w:rPr>
        <w:t>.</w:t>
      </w:r>
    </w:p>
    <w:p w14:paraId="6519E72C" w14:textId="496F9CC1" w:rsidR="001E4E69" w:rsidRDefault="001E4E69" w:rsidP="001E4E6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 xml:space="preserve">Church Fellowship at </w:t>
      </w:r>
      <w:r w:rsidR="00220EC0">
        <w:rPr>
          <w:bCs/>
        </w:rPr>
        <w:t xml:space="preserve">East </w:t>
      </w:r>
      <w:r>
        <w:rPr>
          <w:bCs/>
        </w:rPr>
        <w:t>19</w:t>
      </w:r>
      <w:r w:rsidR="00220EC0">
        <w:rPr>
          <w:bCs/>
        </w:rPr>
        <w:t xml:space="preserve"> Street Missionary</w:t>
      </w:r>
      <w:r>
        <w:rPr>
          <w:bCs/>
        </w:rPr>
        <w:t xml:space="preserve"> Baptist Church on March </w:t>
      </w:r>
      <w:r w:rsidR="00220EC0">
        <w:rPr>
          <w:bCs/>
        </w:rPr>
        <w:t>24. Please</w:t>
      </w:r>
      <w:r>
        <w:rPr>
          <w:bCs/>
        </w:rPr>
        <w:t xml:space="preserve"> bring a cash donation in honor of Sam Willis</w:t>
      </w:r>
      <w:r w:rsidR="00220EC0">
        <w:rPr>
          <w:bCs/>
        </w:rPr>
        <w:t>.</w:t>
      </w:r>
    </w:p>
    <w:p w14:paraId="4A6AE115" w14:textId="214699D9" w:rsidR="001E4E69" w:rsidRDefault="001E4E69" w:rsidP="001E4E69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Chapter DID on March 30 from 9:00 a.m. to 11:00</w:t>
      </w:r>
      <w:r w:rsidR="00220EC0">
        <w:rPr>
          <w:bCs/>
        </w:rPr>
        <w:t xml:space="preserve"> </w:t>
      </w:r>
      <w:r>
        <w:rPr>
          <w:bCs/>
        </w:rPr>
        <w:t>a.m. and 1:00</w:t>
      </w:r>
      <w:r w:rsidR="00220EC0">
        <w:rPr>
          <w:bCs/>
        </w:rPr>
        <w:t xml:space="preserve"> </w:t>
      </w:r>
      <w:r>
        <w:rPr>
          <w:bCs/>
        </w:rPr>
        <w:t>p.m. to 3</w:t>
      </w:r>
      <w:proofErr w:type="gramStart"/>
      <w:r w:rsidR="00220EC0">
        <w:rPr>
          <w:bCs/>
        </w:rPr>
        <w:t>:</w:t>
      </w:r>
      <w:r>
        <w:rPr>
          <w:bCs/>
        </w:rPr>
        <w:t>oo</w:t>
      </w:r>
      <w:proofErr w:type="gramEnd"/>
      <w:r>
        <w:rPr>
          <w:bCs/>
        </w:rPr>
        <w:t xml:space="preserve"> p.m. Quorum is required</w:t>
      </w:r>
      <w:r w:rsidR="00220EC0">
        <w:rPr>
          <w:bCs/>
        </w:rPr>
        <w:t>.</w:t>
      </w:r>
    </w:p>
    <w:p w14:paraId="53B6B7A4" w14:textId="77777777" w:rsidR="005528B2" w:rsidRPr="005528B2" w:rsidRDefault="005528B2" w:rsidP="005528B2">
      <w:pPr>
        <w:pStyle w:val="ListParagraph"/>
      </w:pPr>
    </w:p>
    <w:p w14:paraId="294DEE0B" w14:textId="4C758687" w:rsidR="0030648F" w:rsidRDefault="00084997" w:rsidP="005528B2">
      <w:pPr>
        <w:ind w:left="360"/>
      </w:pPr>
      <w:r w:rsidRPr="005528B2">
        <w:rPr>
          <w:b/>
          <w:bCs/>
        </w:rPr>
        <w:t>Financial Secretary</w:t>
      </w:r>
      <w:r>
        <w:t xml:space="preserve"> </w:t>
      </w:r>
      <w:r w:rsidRPr="005528B2">
        <w:rPr>
          <w:b/>
          <w:bCs/>
        </w:rPr>
        <w:t>Anita Daniels</w:t>
      </w:r>
      <w:r w:rsidR="00B3175F">
        <w:t>:</w:t>
      </w:r>
      <w:r w:rsidR="0030648F">
        <w:t xml:space="preserve"> </w:t>
      </w:r>
      <w:r w:rsidR="00B3175F">
        <w:t>R</w:t>
      </w:r>
      <w:r w:rsidR="0030648F">
        <w:t>eport included the following:</w:t>
      </w:r>
    </w:p>
    <w:p w14:paraId="78C5FDBA" w14:textId="046A0A9F" w:rsidR="00084997" w:rsidRDefault="000632D0" w:rsidP="00F310DC">
      <w:pPr>
        <w:pStyle w:val="ListParagraph"/>
        <w:numPr>
          <w:ilvl w:val="0"/>
          <w:numId w:val="2"/>
        </w:numPr>
      </w:pPr>
      <w:r>
        <w:t>January</w:t>
      </w:r>
      <w:r w:rsidR="004F3E7F">
        <w:t xml:space="preserve"> </w:t>
      </w:r>
      <w:r w:rsidR="0030648F">
        <w:t>202</w:t>
      </w:r>
      <w:r>
        <w:t>4</w:t>
      </w:r>
      <w:r w:rsidR="0030648F">
        <w:t xml:space="preserve"> collections-$</w:t>
      </w:r>
      <w:r w:rsidR="002E1954">
        <w:t>53,168.88</w:t>
      </w:r>
    </w:p>
    <w:p w14:paraId="7A651619" w14:textId="729423C7" w:rsidR="0030648F" w:rsidRDefault="00942815" w:rsidP="00F310DC">
      <w:pPr>
        <w:pStyle w:val="ListParagraph"/>
        <w:numPr>
          <w:ilvl w:val="0"/>
          <w:numId w:val="2"/>
        </w:numPr>
      </w:pPr>
      <w:r>
        <w:t>3</w:t>
      </w:r>
      <w:r w:rsidR="002E1954">
        <w:t>16</w:t>
      </w:r>
      <w:r w:rsidR="0030648F">
        <w:t xml:space="preserve"> members for FY2024</w:t>
      </w:r>
    </w:p>
    <w:p w14:paraId="0C732A1B" w14:textId="6E667F93" w:rsidR="0030648F" w:rsidRDefault="0030648F" w:rsidP="00F310DC">
      <w:pPr>
        <w:pStyle w:val="ListParagraph"/>
        <w:numPr>
          <w:ilvl w:val="0"/>
          <w:numId w:val="2"/>
        </w:numPr>
      </w:pPr>
      <w:r>
        <w:t>Dues amounts were presented</w:t>
      </w:r>
    </w:p>
    <w:p w14:paraId="6D3910AD" w14:textId="04EEE6FD" w:rsidR="00EA7F2A" w:rsidRDefault="00EA7F2A" w:rsidP="00F310DC">
      <w:pPr>
        <w:pStyle w:val="ListParagraph"/>
        <w:numPr>
          <w:ilvl w:val="0"/>
          <w:numId w:val="2"/>
        </w:numPr>
      </w:pPr>
      <w:r>
        <w:t>Late fees are now in effect</w:t>
      </w:r>
    </w:p>
    <w:p w14:paraId="26605C33" w14:textId="6AE4BB22" w:rsidR="000632D0" w:rsidRDefault="0030648F" w:rsidP="000632D0">
      <w:pPr>
        <w:pStyle w:val="ListParagraph"/>
        <w:numPr>
          <w:ilvl w:val="0"/>
          <w:numId w:val="2"/>
        </w:numPr>
      </w:pPr>
      <w:r>
        <w:t xml:space="preserve">Members reminded to include member number in </w:t>
      </w:r>
      <w:r w:rsidR="00AE069C">
        <w:t>PayPal</w:t>
      </w:r>
      <w:r>
        <w:t xml:space="preserve"> transactions</w:t>
      </w:r>
    </w:p>
    <w:p w14:paraId="63EBEA41" w14:textId="369D4925" w:rsidR="000632D0" w:rsidRDefault="000632D0" w:rsidP="000632D0">
      <w:pPr>
        <w:pStyle w:val="ListParagraph"/>
        <w:numPr>
          <w:ilvl w:val="0"/>
          <w:numId w:val="2"/>
        </w:numPr>
      </w:pPr>
      <w:r>
        <w:t>Funds will be collected immediately before and after the chapter meeting.</w:t>
      </w:r>
    </w:p>
    <w:p w14:paraId="0FCE13F0" w14:textId="633D5D37" w:rsidR="0030648F" w:rsidRDefault="0030648F" w:rsidP="0030648F">
      <w:pPr>
        <w:pStyle w:val="ListParagraph"/>
        <w:numPr>
          <w:ilvl w:val="0"/>
          <w:numId w:val="2"/>
        </w:numPr>
      </w:pPr>
      <w:r>
        <w:t xml:space="preserve">The full report from the financial secretary can be found in the </w:t>
      </w:r>
      <w:proofErr w:type="gramStart"/>
      <w:r>
        <w:t>members</w:t>
      </w:r>
      <w:proofErr w:type="gramEnd"/>
      <w:r>
        <w:t xml:space="preserve"> only portion of the chapter’s website.</w:t>
      </w:r>
      <w:r w:rsidRPr="00F664E7">
        <w:t xml:space="preserve"> </w:t>
      </w:r>
    </w:p>
    <w:p w14:paraId="61367E28" w14:textId="77777777" w:rsidR="0030648F" w:rsidRDefault="0030648F" w:rsidP="00F310DC">
      <w:pPr>
        <w:pStyle w:val="ListParagraph"/>
        <w:ind w:left="765"/>
      </w:pPr>
    </w:p>
    <w:p w14:paraId="39FB9BAC" w14:textId="0CEE3501" w:rsidR="0030648F" w:rsidRDefault="00E60D7A" w:rsidP="00084997">
      <w:r w:rsidRPr="006249E0">
        <w:rPr>
          <w:b/>
          <w:bCs/>
        </w:rPr>
        <w:t>Treasurer/Budget and Finance</w:t>
      </w:r>
      <w:r w:rsidRPr="00F664E7">
        <w:t xml:space="preserve"> </w:t>
      </w:r>
      <w:r w:rsidRPr="00182F54">
        <w:rPr>
          <w:b/>
          <w:bCs/>
        </w:rPr>
        <w:t>Deborah Shaw-</w:t>
      </w:r>
      <w:proofErr w:type="spellStart"/>
      <w:r w:rsidRPr="00182F54">
        <w:rPr>
          <w:b/>
          <w:bCs/>
        </w:rPr>
        <w:t>Boatner</w:t>
      </w:r>
      <w:proofErr w:type="spellEnd"/>
      <w:r w:rsidR="00B3175F">
        <w:t>:</w:t>
      </w:r>
      <w:r w:rsidR="0030648F">
        <w:t xml:space="preserve"> </w:t>
      </w:r>
      <w:r w:rsidR="002E1954">
        <w:t xml:space="preserve">Please note that due to </w:t>
      </w:r>
      <w:proofErr w:type="gramStart"/>
      <w:r w:rsidR="002E1954">
        <w:t>the a</w:t>
      </w:r>
      <w:proofErr w:type="gramEnd"/>
      <w:r w:rsidR="002E1954">
        <w:t xml:space="preserve"> recommended change by the auditors, the reporting period has changed to reflect a full month of financial activity.  </w:t>
      </w:r>
      <w:r w:rsidR="00B3175F">
        <w:t xml:space="preserve">Report </w:t>
      </w:r>
      <w:r w:rsidR="0030648F">
        <w:t>included the following</w:t>
      </w:r>
      <w:r w:rsidR="002E1954">
        <w:t xml:space="preserve"> for the period ending January 31, 2024</w:t>
      </w:r>
      <w:r w:rsidR="0030648F">
        <w:t>:</w:t>
      </w:r>
    </w:p>
    <w:p w14:paraId="091AD873" w14:textId="47C00454" w:rsidR="00F310DC" w:rsidRDefault="0030648F" w:rsidP="00F310DC">
      <w:pPr>
        <w:pStyle w:val="ListParagraph"/>
        <w:numPr>
          <w:ilvl w:val="0"/>
          <w:numId w:val="3"/>
        </w:numPr>
      </w:pPr>
      <w:r>
        <w:t>Beginning balance $</w:t>
      </w:r>
      <w:r w:rsidR="002E1954">
        <w:t>224,824.73</w:t>
      </w:r>
      <w:r>
        <w:t xml:space="preserve"> for all accounts</w:t>
      </w:r>
      <w:r w:rsidR="00F310DC">
        <w:t>.</w:t>
      </w:r>
    </w:p>
    <w:p w14:paraId="64A9D1EA" w14:textId="03429E11" w:rsidR="00F310DC" w:rsidRDefault="00F310DC" w:rsidP="00F310DC">
      <w:pPr>
        <w:pStyle w:val="ListParagraph"/>
        <w:numPr>
          <w:ilvl w:val="0"/>
          <w:numId w:val="3"/>
        </w:numPr>
      </w:pPr>
      <w:r>
        <w:t>Ending balance $</w:t>
      </w:r>
      <w:r w:rsidR="002E1954">
        <w:t>216,192</w:t>
      </w:r>
      <w:r w:rsidR="00942815">
        <w:t>.24</w:t>
      </w:r>
      <w:r w:rsidR="00EA7F2A">
        <w:t xml:space="preserve"> for all accounts</w:t>
      </w:r>
    </w:p>
    <w:p w14:paraId="63D04E1D" w14:textId="38468EF5" w:rsidR="004F3E7F" w:rsidRDefault="00DD55C5" w:rsidP="00DD55C5">
      <w:pPr>
        <w:pStyle w:val="ListParagraph"/>
        <w:numPr>
          <w:ilvl w:val="0"/>
          <w:numId w:val="3"/>
        </w:numPr>
      </w:pPr>
      <w:r>
        <w:t>The</w:t>
      </w:r>
      <w:r w:rsidR="00F310DC">
        <w:t xml:space="preserve"> schedule for reimbursement distribution</w:t>
      </w:r>
      <w:r w:rsidR="004B5DD4">
        <w:t xml:space="preserve"> and voucher submission</w:t>
      </w:r>
      <w:r>
        <w:t xml:space="preserve"> was shared</w:t>
      </w:r>
      <w:r w:rsidR="00F310DC">
        <w:t>.</w:t>
      </w:r>
    </w:p>
    <w:p w14:paraId="5EA3C553" w14:textId="3C530DFC" w:rsidR="00084997" w:rsidRDefault="00084997" w:rsidP="00F310DC">
      <w:pPr>
        <w:pStyle w:val="ListParagraph"/>
        <w:numPr>
          <w:ilvl w:val="0"/>
          <w:numId w:val="3"/>
        </w:numPr>
      </w:pPr>
      <w:r>
        <w:t xml:space="preserve">The full report from the treasurer/budget and finance committee can be found in the </w:t>
      </w:r>
      <w:r w:rsidR="006D7F50">
        <w:t>members’</w:t>
      </w:r>
      <w:r>
        <w:t xml:space="preserve"> only portion of the chapter’s website.</w:t>
      </w:r>
      <w:r w:rsidRPr="00F664E7">
        <w:t xml:space="preserve"> </w:t>
      </w:r>
    </w:p>
    <w:p w14:paraId="0B7EEF5D" w14:textId="4A9F4959" w:rsidR="00942815" w:rsidRDefault="002E1954" w:rsidP="00F310DC">
      <w:pPr>
        <w:pStyle w:val="ListParagraph"/>
        <w:numPr>
          <w:ilvl w:val="0"/>
          <w:numId w:val="3"/>
        </w:numPr>
      </w:pPr>
      <w:r>
        <w:t>An extensive discussion occurred regarding the reporting change.</w:t>
      </w:r>
    </w:p>
    <w:p w14:paraId="0A405806" w14:textId="7AE0B0A7" w:rsidR="007927C7" w:rsidRDefault="007927C7" w:rsidP="00762C2F">
      <w:pPr>
        <w:rPr>
          <w:b/>
          <w:bCs/>
          <w:sz w:val="36"/>
          <w:szCs w:val="36"/>
        </w:rPr>
      </w:pPr>
    </w:p>
    <w:p w14:paraId="5A0D69E5" w14:textId="3B8196A7" w:rsidR="004910F1" w:rsidRDefault="004910F1" w:rsidP="00F310DC">
      <w:pPr>
        <w:jc w:val="center"/>
      </w:pPr>
      <w:r w:rsidRPr="008B4198">
        <w:rPr>
          <w:b/>
          <w:bCs/>
          <w:sz w:val="36"/>
          <w:szCs w:val="36"/>
        </w:rPr>
        <w:lastRenderedPageBreak/>
        <w:t>Committee Reports</w:t>
      </w:r>
      <w:r w:rsidR="00E51B72">
        <w:rPr>
          <w:b/>
          <w:bCs/>
          <w:sz w:val="36"/>
          <w:szCs w:val="36"/>
        </w:rPr>
        <w:t xml:space="preserve"> </w:t>
      </w:r>
    </w:p>
    <w:p w14:paraId="00A713EF" w14:textId="1DDC83AE" w:rsidR="008B4198" w:rsidRDefault="00084997" w:rsidP="008B4198">
      <w:pPr>
        <w:jc w:val="center"/>
        <w:rPr>
          <w:b/>
          <w:bCs/>
          <w:sz w:val="36"/>
          <w:szCs w:val="36"/>
        </w:rPr>
      </w:pPr>
      <w:r w:rsidRPr="008B4198">
        <w:rPr>
          <w:b/>
          <w:bCs/>
          <w:sz w:val="36"/>
          <w:szCs w:val="36"/>
        </w:rPr>
        <w:t>Five Point Thrust</w:t>
      </w:r>
    </w:p>
    <w:p w14:paraId="2A0A0C3F" w14:textId="775E403A" w:rsidR="000E675C" w:rsidRDefault="000E675C" w:rsidP="000E675C">
      <w:r>
        <w:rPr>
          <w:b/>
          <w:bCs/>
        </w:rPr>
        <w:t>Educational Development</w:t>
      </w:r>
      <w:r>
        <w:rPr>
          <w:b/>
          <w:bCs/>
        </w:rPr>
        <w:t xml:space="preserve"> </w:t>
      </w:r>
      <w:r>
        <w:rPr>
          <w:b/>
          <w:bCs/>
        </w:rPr>
        <w:t xml:space="preserve">presented by </w:t>
      </w:r>
      <w:r w:rsidR="000E77EE">
        <w:rPr>
          <w:b/>
          <w:bCs/>
        </w:rPr>
        <w:t xml:space="preserve">Chair </w:t>
      </w:r>
      <w:r>
        <w:rPr>
          <w:b/>
          <w:bCs/>
        </w:rPr>
        <w:t>Paulette Walls</w:t>
      </w:r>
      <w:r w:rsidRPr="00182F54">
        <w:rPr>
          <w:b/>
          <w:bCs/>
        </w:rPr>
        <w:t>:</w:t>
      </w:r>
      <w:r>
        <w:t xml:space="preserve">  Report included the following:</w:t>
      </w:r>
    </w:p>
    <w:p w14:paraId="3E4D1191" w14:textId="612D6233" w:rsidR="000E77EE" w:rsidRDefault="000E77EE" w:rsidP="000E77EE">
      <w:pPr>
        <w:pStyle w:val="ListParagraph"/>
        <w:numPr>
          <w:ilvl w:val="0"/>
          <w:numId w:val="7"/>
        </w:numPr>
      </w:pPr>
      <w:r>
        <w:t xml:space="preserve">Move that </w:t>
      </w:r>
      <w:r>
        <w:t>Educational Development committee host the EMBODI Conference on Saturday May 18, 2024 in partnership with Alpha Phi Alpha Leadership Program.</w:t>
      </w:r>
      <w:r>
        <w:t xml:space="preserve"> Carries 21 for 2 against.</w:t>
      </w:r>
    </w:p>
    <w:p w14:paraId="5E848A54" w14:textId="0B017C81" w:rsidR="000E675C" w:rsidRDefault="000E77EE" w:rsidP="000E675C">
      <w:pPr>
        <w:pStyle w:val="ListParagraph"/>
        <w:numPr>
          <w:ilvl w:val="0"/>
          <w:numId w:val="7"/>
        </w:numPr>
      </w:pPr>
      <w:r>
        <w:t>Oak Springs appreciated the school supplies</w:t>
      </w:r>
    </w:p>
    <w:p w14:paraId="51380399" w14:textId="2B7609ED" w:rsidR="000E675C" w:rsidRDefault="000E675C" w:rsidP="000E675C">
      <w:r>
        <w:rPr>
          <w:b/>
          <w:bCs/>
        </w:rPr>
        <w:t xml:space="preserve">Social Action </w:t>
      </w:r>
      <w:r>
        <w:rPr>
          <w:b/>
          <w:bCs/>
        </w:rPr>
        <w:t xml:space="preserve">presented by </w:t>
      </w:r>
      <w:r>
        <w:rPr>
          <w:b/>
          <w:bCs/>
        </w:rPr>
        <w:t>Co-Chair Veronica Johnson</w:t>
      </w:r>
      <w:r w:rsidRPr="00182F54">
        <w:rPr>
          <w:b/>
          <w:bCs/>
        </w:rPr>
        <w:t>:</w:t>
      </w:r>
      <w:r>
        <w:t xml:space="preserve">  Report included the following:</w:t>
      </w:r>
    </w:p>
    <w:p w14:paraId="2447965B" w14:textId="1B236B3C" w:rsidR="000E675C" w:rsidRDefault="000E77EE" w:rsidP="000E77EE">
      <w:pPr>
        <w:pStyle w:val="ListParagraph"/>
        <w:numPr>
          <w:ilvl w:val="0"/>
          <w:numId w:val="7"/>
        </w:numPr>
      </w:pPr>
      <w:r>
        <w:t>Social Action Priorities were presented.</w:t>
      </w:r>
    </w:p>
    <w:p w14:paraId="38D5A75A" w14:textId="75BDAC44" w:rsidR="000E77EE" w:rsidRDefault="000E77EE" w:rsidP="000E77EE">
      <w:pPr>
        <w:pStyle w:val="ListParagraph"/>
        <w:numPr>
          <w:ilvl w:val="0"/>
          <w:numId w:val="7"/>
        </w:numPr>
      </w:pPr>
      <w:r>
        <w:t>All social action activities require approval which can be obtained by filling out the jot form found on the website.</w:t>
      </w:r>
    </w:p>
    <w:p w14:paraId="0886B287" w14:textId="7C6313DC" w:rsidR="000E77EE" w:rsidRDefault="000E77EE" w:rsidP="000E77EE">
      <w:pPr>
        <w:pStyle w:val="ListParagraph"/>
        <w:numPr>
          <w:ilvl w:val="0"/>
          <w:numId w:val="7"/>
        </w:numPr>
      </w:pPr>
      <w:r>
        <w:t xml:space="preserve">Thank you for participation at Delta Day at the City of </w:t>
      </w:r>
      <w:proofErr w:type="spellStart"/>
      <w:r>
        <w:t>Hutto</w:t>
      </w:r>
      <w:proofErr w:type="spellEnd"/>
      <w:r>
        <w:t>.  It was a phenomenal event and an evaluation survey is available.</w:t>
      </w:r>
    </w:p>
    <w:p w14:paraId="7FFDE112" w14:textId="1C59A338" w:rsidR="000E77EE" w:rsidRDefault="000E77EE" w:rsidP="000E77EE">
      <w:pPr>
        <w:pStyle w:val="ListParagraph"/>
        <w:numPr>
          <w:ilvl w:val="0"/>
          <w:numId w:val="7"/>
        </w:numPr>
      </w:pPr>
      <w:r>
        <w:t>A decision is pending for SB1.</w:t>
      </w:r>
    </w:p>
    <w:p w14:paraId="067851E9" w14:textId="35D74A2D" w:rsidR="000E77EE" w:rsidRDefault="000E77EE" w:rsidP="000E77EE">
      <w:pPr>
        <w:pStyle w:val="ListParagraph"/>
        <w:numPr>
          <w:ilvl w:val="0"/>
          <w:numId w:val="7"/>
        </w:numPr>
      </w:pPr>
      <w:r>
        <w:t xml:space="preserve">SB17 which centers </w:t>
      </w:r>
      <w:proofErr w:type="gramStart"/>
      <w:r>
        <w:t>around</w:t>
      </w:r>
      <w:proofErr w:type="gramEnd"/>
      <w:r>
        <w:t xml:space="preserve"> the ban of DEI was discussed.</w:t>
      </w:r>
    </w:p>
    <w:p w14:paraId="1F4567FB" w14:textId="7CB8E54F" w:rsidR="000E77EE" w:rsidRDefault="000E77EE" w:rsidP="000E77EE">
      <w:pPr>
        <w:pStyle w:val="ListParagraph"/>
        <w:numPr>
          <w:ilvl w:val="0"/>
          <w:numId w:val="7"/>
        </w:numPr>
      </w:pPr>
      <w:r>
        <w:t>Early voting ends on Saturday with election day on Tuesday</w:t>
      </w:r>
    </w:p>
    <w:p w14:paraId="5C4202E1" w14:textId="366361C8" w:rsidR="000E77EE" w:rsidRDefault="000E77EE" w:rsidP="000E77EE">
      <w:pPr>
        <w:pStyle w:val="ListParagraph"/>
        <w:numPr>
          <w:ilvl w:val="0"/>
          <w:numId w:val="7"/>
        </w:numPr>
      </w:pPr>
      <w:r>
        <w:t>The committee meets the 2</w:t>
      </w:r>
      <w:r w:rsidRPr="000E77EE">
        <w:rPr>
          <w:vertAlign w:val="superscript"/>
        </w:rPr>
        <w:t>nd</w:t>
      </w:r>
      <w:r>
        <w:t xml:space="preserve"> Tuesday of the month.</w:t>
      </w:r>
    </w:p>
    <w:p w14:paraId="44F75E66" w14:textId="77777777" w:rsidR="000E77EE" w:rsidRDefault="000E77EE" w:rsidP="00F310DC">
      <w:pPr>
        <w:jc w:val="center"/>
        <w:rPr>
          <w:b/>
          <w:bCs/>
          <w:sz w:val="36"/>
          <w:szCs w:val="36"/>
        </w:rPr>
      </w:pPr>
    </w:p>
    <w:p w14:paraId="3E7C3F62" w14:textId="1DAB054F" w:rsidR="00084997" w:rsidRDefault="00084997" w:rsidP="00F310DC">
      <w:pPr>
        <w:jc w:val="center"/>
      </w:pPr>
      <w:r w:rsidRPr="008B4198">
        <w:rPr>
          <w:b/>
          <w:bCs/>
          <w:sz w:val="36"/>
          <w:szCs w:val="36"/>
        </w:rPr>
        <w:t>Standing Committees</w:t>
      </w:r>
    </w:p>
    <w:p w14:paraId="31112D38" w14:textId="21955712" w:rsidR="000E675C" w:rsidRDefault="000E77EE" w:rsidP="000E675C">
      <w:r>
        <w:rPr>
          <w:b/>
          <w:bCs/>
        </w:rPr>
        <w:t>Internal Audit</w:t>
      </w:r>
      <w:r w:rsidR="000E675C">
        <w:rPr>
          <w:b/>
          <w:bCs/>
        </w:rPr>
        <w:t xml:space="preserve"> Committee presented by </w:t>
      </w:r>
      <w:r>
        <w:rPr>
          <w:b/>
          <w:bCs/>
        </w:rPr>
        <w:t>Chair Sophia Williams</w:t>
      </w:r>
      <w:r w:rsidR="000E675C" w:rsidRPr="00182F54">
        <w:rPr>
          <w:b/>
          <w:bCs/>
        </w:rPr>
        <w:t>:</w:t>
      </w:r>
      <w:r w:rsidR="000E675C">
        <w:t xml:space="preserve">  Report included the following:</w:t>
      </w:r>
    </w:p>
    <w:p w14:paraId="686D9DBA" w14:textId="77777777" w:rsidR="000E77EE" w:rsidRDefault="000E77EE" w:rsidP="000E675C">
      <w:pPr>
        <w:pStyle w:val="ListParagraph"/>
        <w:numPr>
          <w:ilvl w:val="0"/>
          <w:numId w:val="7"/>
        </w:numPr>
      </w:pPr>
      <w:r>
        <w:t>Reporting period: October 31, 2023 to December 31, 2023.</w:t>
      </w:r>
    </w:p>
    <w:p w14:paraId="7B009CCD" w14:textId="0971D316" w:rsidR="000E675C" w:rsidRDefault="000E77EE" w:rsidP="000E77EE">
      <w:pPr>
        <w:pStyle w:val="ListParagraph"/>
        <w:numPr>
          <w:ilvl w:val="0"/>
          <w:numId w:val="7"/>
        </w:numPr>
      </w:pPr>
      <w:r>
        <w:t>Validations were reported</w:t>
      </w:r>
      <w:r w:rsidR="000E675C">
        <w:t>.</w:t>
      </w:r>
    </w:p>
    <w:p w14:paraId="6EBBBA8C" w14:textId="5458C2E7" w:rsidR="000E77EE" w:rsidRDefault="000E77EE" w:rsidP="000E77EE">
      <w:pPr>
        <w:pStyle w:val="ListParagraph"/>
        <w:numPr>
          <w:ilvl w:val="0"/>
          <w:numId w:val="7"/>
        </w:numPr>
      </w:pPr>
      <w:r>
        <w:t>Exceptions were identified and addressed with no further actions required.</w:t>
      </w:r>
    </w:p>
    <w:p w14:paraId="618C4E0B" w14:textId="32CE62F3" w:rsidR="000E675C" w:rsidRDefault="0097183C" w:rsidP="000E675C">
      <w:pPr>
        <w:pStyle w:val="ListParagraph"/>
        <w:numPr>
          <w:ilvl w:val="0"/>
          <w:numId w:val="7"/>
        </w:numPr>
      </w:pPr>
      <w:r>
        <w:t>A robust discussion occurred around the rating system and new reporting process to include the full month of deposits in disbursements in the report of the treasurer.</w:t>
      </w:r>
    </w:p>
    <w:p w14:paraId="6DBE5FB3" w14:textId="1CFF4140" w:rsidR="0097183C" w:rsidRDefault="0097183C" w:rsidP="0097183C">
      <w:pPr>
        <w:pStyle w:val="ListParagraph"/>
        <w:numPr>
          <w:ilvl w:val="0"/>
          <w:numId w:val="7"/>
        </w:numPr>
      </w:pPr>
      <w:r>
        <w:t>Second quarterly findings result in Austin Alumnae Chapter has good control and satisfactory financial and internal controls.</w:t>
      </w:r>
    </w:p>
    <w:p w14:paraId="0776FBA9" w14:textId="798C125A" w:rsidR="0097183C" w:rsidRDefault="0097183C" w:rsidP="0097183C">
      <w:pPr>
        <w:pStyle w:val="ListParagraph"/>
        <w:numPr>
          <w:ilvl w:val="0"/>
          <w:numId w:val="7"/>
        </w:numPr>
      </w:pPr>
      <w:r>
        <w:t xml:space="preserve">A full report from the Internal Audit Committee can be found on the </w:t>
      </w:r>
      <w:proofErr w:type="gramStart"/>
      <w:r>
        <w:t>members</w:t>
      </w:r>
      <w:proofErr w:type="gramEnd"/>
      <w:r>
        <w:t xml:space="preserve"> only portal of the Chapter website.</w:t>
      </w:r>
    </w:p>
    <w:p w14:paraId="04128A2A" w14:textId="68045208" w:rsidR="00D74F73" w:rsidRDefault="000453A4" w:rsidP="000E675C">
      <w:r>
        <w:rPr>
          <w:b/>
          <w:bCs/>
        </w:rPr>
        <w:t xml:space="preserve">Policies and Procedures Committee </w:t>
      </w:r>
      <w:r w:rsidR="000E675C">
        <w:rPr>
          <w:b/>
          <w:bCs/>
        </w:rPr>
        <w:t>vote on updates postponed until April 6, 2024.</w:t>
      </w:r>
    </w:p>
    <w:p w14:paraId="1418A174" w14:textId="77777777" w:rsidR="00D74F73" w:rsidRDefault="00D74F73" w:rsidP="00D74F73">
      <w:pPr>
        <w:pStyle w:val="ListParagraph"/>
      </w:pPr>
    </w:p>
    <w:p w14:paraId="3EAF13D9" w14:textId="77777777" w:rsidR="00DD55C5" w:rsidRDefault="00DD55C5" w:rsidP="00DD55C5">
      <w:pPr>
        <w:pStyle w:val="ListParagraph"/>
      </w:pPr>
    </w:p>
    <w:p w14:paraId="380DFC2E" w14:textId="0CF6EAF8" w:rsidR="00762C2F" w:rsidRDefault="00762C2F" w:rsidP="00762C2F">
      <w:pPr>
        <w:ind w:left="360"/>
        <w:jc w:val="center"/>
        <w:rPr>
          <w:b/>
          <w:bCs/>
          <w:sz w:val="36"/>
          <w:szCs w:val="36"/>
        </w:rPr>
      </w:pPr>
      <w:r w:rsidRPr="009B04A6">
        <w:rPr>
          <w:b/>
          <w:bCs/>
          <w:sz w:val="36"/>
          <w:szCs w:val="36"/>
        </w:rPr>
        <w:lastRenderedPageBreak/>
        <w:t>S</w:t>
      </w:r>
      <w:r>
        <w:rPr>
          <w:b/>
          <w:bCs/>
          <w:sz w:val="36"/>
          <w:szCs w:val="36"/>
        </w:rPr>
        <w:t>pecial</w:t>
      </w:r>
      <w:r w:rsidRPr="009B04A6">
        <w:rPr>
          <w:b/>
          <w:bCs/>
          <w:sz w:val="36"/>
          <w:szCs w:val="36"/>
        </w:rPr>
        <w:t xml:space="preserve"> Committees</w:t>
      </w:r>
    </w:p>
    <w:p w14:paraId="493BA582" w14:textId="092DF52D" w:rsidR="000A5A7D" w:rsidRDefault="000A5A7D" w:rsidP="000A5A7D">
      <w:r>
        <w:rPr>
          <w:b/>
          <w:bCs/>
        </w:rPr>
        <w:t>Founders Day</w:t>
      </w:r>
      <w:r>
        <w:rPr>
          <w:b/>
          <w:bCs/>
        </w:rPr>
        <w:t xml:space="preserve"> Committ</w:t>
      </w:r>
      <w:r>
        <w:rPr>
          <w:b/>
          <w:bCs/>
        </w:rPr>
        <w:t xml:space="preserve">ee presented by </w:t>
      </w:r>
      <w:proofErr w:type="spellStart"/>
      <w:r>
        <w:rPr>
          <w:b/>
          <w:bCs/>
        </w:rPr>
        <w:t>Tamela</w:t>
      </w:r>
      <w:proofErr w:type="spellEnd"/>
      <w:r>
        <w:rPr>
          <w:b/>
          <w:bCs/>
        </w:rPr>
        <w:t xml:space="preserve"> Saldana</w:t>
      </w:r>
      <w:r w:rsidRPr="00182F54">
        <w:rPr>
          <w:b/>
          <w:bCs/>
        </w:rPr>
        <w:t>:</w:t>
      </w:r>
      <w:r>
        <w:t xml:space="preserve">  Report included the following:</w:t>
      </w:r>
    </w:p>
    <w:p w14:paraId="10493848" w14:textId="7B631F40" w:rsidR="000A5A7D" w:rsidRDefault="000A5A7D" w:rsidP="000A5A7D">
      <w:pPr>
        <w:pStyle w:val="ListParagraph"/>
        <w:numPr>
          <w:ilvl w:val="0"/>
          <w:numId w:val="7"/>
        </w:numPr>
      </w:pPr>
      <w:r>
        <w:t>Thank you for participation.</w:t>
      </w:r>
    </w:p>
    <w:p w14:paraId="0E9169B3" w14:textId="414423CD" w:rsidR="000A5A7D" w:rsidRDefault="000A5A7D" w:rsidP="000A5A7D">
      <w:pPr>
        <w:pStyle w:val="ListParagraph"/>
        <w:numPr>
          <w:ilvl w:val="0"/>
          <w:numId w:val="7"/>
        </w:numPr>
      </w:pPr>
      <w:r>
        <w:t>Successes of the event.</w:t>
      </w:r>
    </w:p>
    <w:p w14:paraId="13BBE698" w14:textId="049885DB" w:rsidR="000A5A7D" w:rsidRDefault="000A5A7D" w:rsidP="000A5A7D">
      <w:r>
        <w:rPr>
          <w:b/>
          <w:bCs/>
        </w:rPr>
        <w:t>Grow with Google</w:t>
      </w:r>
      <w:r>
        <w:rPr>
          <w:b/>
          <w:bCs/>
        </w:rPr>
        <w:t xml:space="preserve"> Committee presented by </w:t>
      </w:r>
      <w:proofErr w:type="spellStart"/>
      <w:r>
        <w:rPr>
          <w:b/>
          <w:bCs/>
        </w:rPr>
        <w:t>Sekoya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Waddy</w:t>
      </w:r>
      <w:proofErr w:type="spellEnd"/>
      <w:r w:rsidRPr="00182F54">
        <w:rPr>
          <w:b/>
          <w:bCs/>
        </w:rPr>
        <w:t>:</w:t>
      </w:r>
      <w:r>
        <w:t xml:space="preserve">  Report included the following:</w:t>
      </w:r>
    </w:p>
    <w:p w14:paraId="2A8A1F66" w14:textId="6C42E6FD" w:rsidR="000A5A7D" w:rsidRDefault="000A5A7D" w:rsidP="000A5A7D">
      <w:pPr>
        <w:pStyle w:val="ListParagraph"/>
        <w:numPr>
          <w:ilvl w:val="0"/>
          <w:numId w:val="7"/>
        </w:numPr>
      </w:pPr>
      <w:r>
        <w:t>Motion-</w:t>
      </w:r>
      <w:r w:rsidRPr="000A5A7D">
        <w:t xml:space="preserve"> </w:t>
      </w:r>
      <w:r>
        <w:t>Grow with Google Committee moved that the Chapter conduct at least one Grow with Google workshop.</w:t>
      </w:r>
    </w:p>
    <w:p w14:paraId="5DA4623B" w14:textId="2896C8A9" w:rsidR="000A5A7D" w:rsidRDefault="000A5A7D" w:rsidP="000A5A7D">
      <w:pPr>
        <w:pStyle w:val="ListParagraph"/>
        <w:numPr>
          <w:ilvl w:val="0"/>
          <w:numId w:val="7"/>
        </w:numPr>
      </w:pPr>
      <w:r>
        <w:t>Clarified</w:t>
      </w:r>
      <w:r w:rsidR="00DB7A80">
        <w:t>-Grow with Google Committee will seek to partner with other community partners as appropriate to meet the regional request.</w:t>
      </w:r>
    </w:p>
    <w:p w14:paraId="3B9CCFB1" w14:textId="010C16A5" w:rsidR="00DB7A80" w:rsidRDefault="00DB7A80" w:rsidP="000A5A7D">
      <w:pPr>
        <w:pStyle w:val="ListParagraph"/>
        <w:numPr>
          <w:ilvl w:val="0"/>
          <w:numId w:val="7"/>
        </w:numPr>
      </w:pPr>
      <w:r>
        <w:t>Motion carries 26 for and zero against.</w:t>
      </w:r>
    </w:p>
    <w:p w14:paraId="6E1E4C9B" w14:textId="77777777" w:rsidR="000A5A7D" w:rsidRDefault="000A5A7D" w:rsidP="000A5A7D"/>
    <w:p w14:paraId="27B437F6" w14:textId="77777777" w:rsidR="000A5A7D" w:rsidRDefault="000A5A7D" w:rsidP="000A5A7D">
      <w:pPr>
        <w:pStyle w:val="ListParagraph"/>
        <w:jc w:val="center"/>
      </w:pPr>
    </w:p>
    <w:p w14:paraId="40E22D1A" w14:textId="065C8DAF" w:rsidR="00DA63B0" w:rsidRDefault="00DA63B0" w:rsidP="000A5A7D">
      <w:pPr>
        <w:pStyle w:val="ListParagraph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Unfinished Business</w:t>
      </w:r>
    </w:p>
    <w:p w14:paraId="049D2463" w14:textId="77777777" w:rsidR="00DA63B0" w:rsidRDefault="00DA63B0" w:rsidP="00DA63B0">
      <w:r>
        <w:t>No unfinished business</w:t>
      </w:r>
    </w:p>
    <w:p w14:paraId="09086E43" w14:textId="5FD72DAA" w:rsidR="00DA63B0" w:rsidRDefault="00DA63B0" w:rsidP="009B04A6">
      <w:pPr>
        <w:pStyle w:val="ListParagraph"/>
        <w:jc w:val="center"/>
      </w:pPr>
      <w:r>
        <w:rPr>
          <w:b/>
          <w:bCs/>
          <w:sz w:val="36"/>
          <w:szCs w:val="36"/>
        </w:rPr>
        <w:t>New Business</w:t>
      </w:r>
    </w:p>
    <w:p w14:paraId="4B3FFBEF" w14:textId="0E057C51" w:rsidR="003D2BC8" w:rsidRDefault="00DF3F90" w:rsidP="00DF3F90">
      <w:r>
        <w:t>No new business</w:t>
      </w:r>
    </w:p>
    <w:p w14:paraId="6BDC90CC" w14:textId="43954802" w:rsidR="001A1DAF" w:rsidRDefault="001A1DAF" w:rsidP="001A1DAF">
      <w:pPr>
        <w:ind w:left="360"/>
        <w:jc w:val="center"/>
      </w:pPr>
      <w:r w:rsidRPr="005B3DE7">
        <w:rPr>
          <w:b/>
          <w:bCs/>
          <w:sz w:val="36"/>
          <w:szCs w:val="36"/>
        </w:rPr>
        <w:t>Announcements:</w:t>
      </w:r>
    </w:p>
    <w:p w14:paraId="05AA5FF4" w14:textId="38F45DFE" w:rsidR="002E1954" w:rsidRDefault="002E1954" w:rsidP="001A1DAF">
      <w:pPr>
        <w:rPr>
          <w:b/>
          <w:bCs/>
        </w:rPr>
      </w:pPr>
      <w:r>
        <w:rPr>
          <w:b/>
          <w:bCs/>
        </w:rPr>
        <w:t>Michelle Scruggs requested volunteers to participate in securing a variety of measurements for robes will be ordered</w:t>
      </w:r>
    </w:p>
    <w:p w14:paraId="29173334" w14:textId="11C6A900" w:rsidR="002E1954" w:rsidRDefault="002E1954" w:rsidP="001A1DAF">
      <w:pPr>
        <w:rPr>
          <w:b/>
          <w:bCs/>
        </w:rPr>
      </w:pPr>
      <w:r>
        <w:rPr>
          <w:b/>
          <w:bCs/>
        </w:rPr>
        <w:t>Arts and Letters book club will meet on March 16, 2024.</w:t>
      </w:r>
    </w:p>
    <w:p w14:paraId="0D4E22AB" w14:textId="7D15FACF" w:rsidR="002E1954" w:rsidRDefault="002E1954" w:rsidP="001A1DAF">
      <w:pPr>
        <w:rPr>
          <w:b/>
          <w:bCs/>
        </w:rPr>
      </w:pPr>
      <w:r>
        <w:rPr>
          <w:b/>
          <w:bCs/>
        </w:rPr>
        <w:t xml:space="preserve">Relay for Life will occur on April 26, 2024 at Huston </w:t>
      </w:r>
      <w:proofErr w:type="spellStart"/>
      <w:r>
        <w:rPr>
          <w:b/>
          <w:bCs/>
        </w:rPr>
        <w:t>Tillotson</w:t>
      </w:r>
      <w:proofErr w:type="spellEnd"/>
      <w:r>
        <w:rPr>
          <w:b/>
          <w:bCs/>
        </w:rPr>
        <w:t xml:space="preserve"> University-7:00 pm.</w:t>
      </w:r>
    </w:p>
    <w:p w14:paraId="07ABC9F7" w14:textId="549667C1" w:rsidR="001A1DAF" w:rsidRDefault="001A1DAF" w:rsidP="001A1DAF">
      <w:r>
        <w:rPr>
          <w:b/>
          <w:bCs/>
        </w:rPr>
        <w:t>49</w:t>
      </w:r>
      <w:r w:rsidRPr="005B3DE7">
        <w:rPr>
          <w:b/>
          <w:bCs/>
          <w:vertAlign w:val="superscript"/>
        </w:rPr>
        <w:t>th</w:t>
      </w:r>
      <w:r>
        <w:rPr>
          <w:b/>
          <w:bCs/>
        </w:rPr>
        <w:t xml:space="preserve"> Southwest Regional Conference Co-Chair </w:t>
      </w:r>
      <w:r w:rsidR="00D74F73">
        <w:rPr>
          <w:b/>
          <w:bCs/>
        </w:rPr>
        <w:t>Pam Hall</w:t>
      </w:r>
      <w:r>
        <w:rPr>
          <w:b/>
          <w:bCs/>
        </w:rPr>
        <w:t>:</w:t>
      </w:r>
      <w:r>
        <w:t xml:space="preserve"> Report included the following:</w:t>
      </w:r>
    </w:p>
    <w:p w14:paraId="646FB2EA" w14:textId="0423C725" w:rsidR="001A1DAF" w:rsidRDefault="001613E8" w:rsidP="001A1DAF">
      <w:pPr>
        <w:pStyle w:val="ListParagraph"/>
        <w:numPr>
          <w:ilvl w:val="0"/>
          <w:numId w:val="5"/>
        </w:numPr>
      </w:pPr>
      <w:r>
        <w:t>Kudos to</w:t>
      </w:r>
      <w:r w:rsidR="001A1DAF">
        <w:t xml:space="preserve"> </w:t>
      </w:r>
      <w:r w:rsidR="000A5A7D">
        <w:t xml:space="preserve">all for </w:t>
      </w:r>
      <w:proofErr w:type="spellStart"/>
      <w:r w:rsidR="000A5A7D">
        <w:t>hardwork</w:t>
      </w:r>
      <w:proofErr w:type="spellEnd"/>
      <w:r w:rsidR="008C2713">
        <w:t>.</w:t>
      </w:r>
    </w:p>
    <w:p w14:paraId="16F6CEEB" w14:textId="5E76CAB5" w:rsidR="00D74F73" w:rsidRDefault="000A5A7D" w:rsidP="001A1DAF">
      <w:pPr>
        <w:pStyle w:val="ListParagraph"/>
        <w:numPr>
          <w:ilvl w:val="0"/>
          <w:numId w:val="5"/>
        </w:numPr>
      </w:pPr>
      <w:r>
        <w:t>Conference registration will occur in March.</w:t>
      </w:r>
    </w:p>
    <w:p w14:paraId="22F8735A" w14:textId="2100E50A" w:rsidR="00D74F73" w:rsidRDefault="00D74F73" w:rsidP="001A1DAF">
      <w:pPr>
        <w:pStyle w:val="ListParagraph"/>
        <w:numPr>
          <w:ilvl w:val="0"/>
          <w:numId w:val="5"/>
        </w:numPr>
      </w:pPr>
      <w:r>
        <w:t xml:space="preserve">The Convention Center </w:t>
      </w:r>
      <w:r w:rsidR="000A5A7D">
        <w:t>site visit is upcoming</w:t>
      </w:r>
      <w:r w:rsidR="00E407DC">
        <w:t>.</w:t>
      </w:r>
    </w:p>
    <w:p w14:paraId="6D7643FE" w14:textId="5A3E4059" w:rsidR="001613E8" w:rsidRDefault="000A5A7D" w:rsidP="00170A78">
      <w:pPr>
        <w:pStyle w:val="ListParagraph"/>
        <w:numPr>
          <w:ilvl w:val="0"/>
          <w:numId w:val="5"/>
        </w:numPr>
      </w:pPr>
      <w:r>
        <w:t>Corporate Sponsorship letters are ready</w:t>
      </w:r>
      <w:r w:rsidR="00E407DC">
        <w:t>.</w:t>
      </w:r>
    </w:p>
    <w:p w14:paraId="6CD3C9C4" w14:textId="0DA901E2" w:rsidR="006E5606" w:rsidRDefault="006E5606" w:rsidP="00FC1B40">
      <w:pPr>
        <w:rPr>
          <w:b/>
          <w:bCs/>
        </w:rPr>
      </w:pPr>
    </w:p>
    <w:p w14:paraId="27B9EB6F" w14:textId="77777777" w:rsidR="0097183C" w:rsidRDefault="0097183C" w:rsidP="00FC1B40">
      <w:pPr>
        <w:rPr>
          <w:b/>
          <w:bCs/>
        </w:rPr>
      </w:pPr>
    </w:p>
    <w:p w14:paraId="1648ECC2" w14:textId="05259009" w:rsidR="00084997" w:rsidRPr="00B22F75" w:rsidRDefault="001613E8" w:rsidP="00FC1B40">
      <w:pPr>
        <w:rPr>
          <w:b/>
          <w:bCs/>
          <w:sz w:val="36"/>
          <w:szCs w:val="36"/>
        </w:rPr>
      </w:pPr>
      <w:r>
        <w:rPr>
          <w:b/>
          <w:bCs/>
        </w:rPr>
        <w:lastRenderedPageBreak/>
        <w:t>Upcoming Meetings</w:t>
      </w:r>
      <w:r w:rsidR="00FC1B40">
        <w:rPr>
          <w:b/>
          <w:bCs/>
        </w:rPr>
        <w:t>:</w:t>
      </w:r>
    </w:p>
    <w:p w14:paraId="21890442" w14:textId="2F15072D" w:rsidR="00DF3F90" w:rsidRDefault="00DF3F90" w:rsidP="00084997">
      <w:r>
        <w:t xml:space="preserve">Executive Board </w:t>
      </w:r>
      <w:r w:rsidR="00C51187">
        <w:t xml:space="preserve">meeting </w:t>
      </w:r>
      <w:r w:rsidR="002E1954">
        <w:t>April 2</w:t>
      </w:r>
      <w:r>
        <w:t xml:space="preserve">, 2024 </w:t>
      </w:r>
      <w:r w:rsidR="008F4DD3">
        <w:t>virtual</w:t>
      </w:r>
    </w:p>
    <w:p w14:paraId="3DC24039" w14:textId="32D2CDE2" w:rsidR="00DF3F90" w:rsidRDefault="00DF3F90" w:rsidP="00084997">
      <w:r>
        <w:t xml:space="preserve">Chapter meeting </w:t>
      </w:r>
      <w:r w:rsidR="002E1954">
        <w:t>April 6</w:t>
      </w:r>
      <w:r>
        <w:t>, 2024</w:t>
      </w:r>
      <w:r w:rsidR="001613E8">
        <w:t xml:space="preserve"> at 10:00</w:t>
      </w:r>
      <w:r w:rsidR="00E407DC">
        <w:t xml:space="preserve"> </w:t>
      </w:r>
      <w:r w:rsidR="001613E8">
        <w:t>a</w:t>
      </w:r>
      <w:r w:rsidR="00E407DC">
        <w:t>.</w:t>
      </w:r>
      <w:r w:rsidR="001613E8">
        <w:t>m</w:t>
      </w:r>
      <w:r w:rsidR="00E407DC">
        <w:t>.</w:t>
      </w:r>
      <w:r>
        <w:t xml:space="preserve"> in person</w:t>
      </w:r>
      <w:r w:rsidR="006E5606">
        <w:t>- Austin Community College Highland Campus 6018 Wilhelmina Delco Dr. Austin, TX 78752 Building 1000, Room 1500</w:t>
      </w:r>
      <w:r w:rsidR="00E407DC">
        <w:t>.</w:t>
      </w:r>
    </w:p>
    <w:p w14:paraId="6AF6A36D" w14:textId="51C065CA" w:rsidR="001A1DAF" w:rsidRDefault="001A1DAF" w:rsidP="001A1DAF">
      <w:r>
        <w:t xml:space="preserve">A motion to adjourn was entertained with the motion coming from </w:t>
      </w:r>
      <w:r w:rsidR="002E1954">
        <w:t>Patricia Shorter</w:t>
      </w:r>
      <w:r>
        <w:t xml:space="preserve"> no opposition noted.   </w:t>
      </w:r>
    </w:p>
    <w:p w14:paraId="7B18ACB3" w14:textId="62E2453E" w:rsidR="001A1DAF" w:rsidRDefault="001A1DAF" w:rsidP="001A1DAF">
      <w:r>
        <w:t xml:space="preserve">The meeting was adjourned at </w:t>
      </w:r>
      <w:r w:rsidR="001613E8">
        <w:t>8:</w:t>
      </w:r>
      <w:r w:rsidR="002E1954">
        <w:t>2</w:t>
      </w:r>
      <w:r w:rsidR="001613E8">
        <w:t>6 p</w:t>
      </w:r>
      <w:r>
        <w:t>.m.</w:t>
      </w:r>
    </w:p>
    <w:p w14:paraId="1074D6D9" w14:textId="77777777" w:rsidR="00FC1B40" w:rsidRDefault="00FC1B40" w:rsidP="00B22F75">
      <w:pPr>
        <w:jc w:val="center"/>
        <w:rPr>
          <w:b/>
          <w:bCs/>
          <w:sz w:val="36"/>
          <w:szCs w:val="36"/>
        </w:rPr>
      </w:pPr>
    </w:p>
    <w:p w14:paraId="06B89B96" w14:textId="3B5AF3B1" w:rsidR="00FC1B40" w:rsidRDefault="00FC1B40" w:rsidP="00B22F75">
      <w:pPr>
        <w:jc w:val="center"/>
        <w:rPr>
          <w:b/>
          <w:bCs/>
          <w:sz w:val="36"/>
          <w:szCs w:val="36"/>
        </w:rPr>
      </w:pPr>
    </w:p>
    <w:p w14:paraId="320FC534" w14:textId="377579E8" w:rsidR="00D42DE4" w:rsidRPr="00B22F75" w:rsidRDefault="00B8234E" w:rsidP="00B22F7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22F75">
        <w:rPr>
          <w:b/>
          <w:bCs/>
          <w:sz w:val="36"/>
          <w:szCs w:val="36"/>
        </w:rPr>
        <w:t>Summary of Motions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500"/>
        <w:gridCol w:w="1800"/>
        <w:gridCol w:w="1890"/>
        <w:gridCol w:w="2250"/>
      </w:tblGrid>
      <w:tr w:rsidR="004F71B5" w14:paraId="5C92BE84" w14:textId="77777777" w:rsidTr="001A1DAF">
        <w:tc>
          <w:tcPr>
            <w:tcW w:w="4500" w:type="dxa"/>
          </w:tcPr>
          <w:p w14:paraId="7FB16B9A" w14:textId="70321CB2" w:rsidR="004F71B5" w:rsidRDefault="004F71B5" w:rsidP="00084997">
            <w:r>
              <w:t>Motion</w:t>
            </w:r>
          </w:p>
        </w:tc>
        <w:tc>
          <w:tcPr>
            <w:tcW w:w="1800" w:type="dxa"/>
          </w:tcPr>
          <w:p w14:paraId="5479F4DF" w14:textId="61A403FB" w:rsidR="004F71B5" w:rsidRDefault="004F71B5" w:rsidP="00084997">
            <w:r>
              <w:t>Moved by</w:t>
            </w:r>
          </w:p>
        </w:tc>
        <w:tc>
          <w:tcPr>
            <w:tcW w:w="1890" w:type="dxa"/>
          </w:tcPr>
          <w:p w14:paraId="65B3E7A6" w14:textId="06A8FB16" w:rsidR="004F71B5" w:rsidRDefault="004F71B5" w:rsidP="00084997">
            <w:r>
              <w:t>Second offered by</w:t>
            </w:r>
          </w:p>
        </w:tc>
        <w:tc>
          <w:tcPr>
            <w:tcW w:w="2250" w:type="dxa"/>
          </w:tcPr>
          <w:p w14:paraId="41CAC6F0" w14:textId="65410871" w:rsidR="004F71B5" w:rsidRDefault="004F71B5" w:rsidP="00084997">
            <w:r>
              <w:t>Motion Result</w:t>
            </w:r>
          </w:p>
        </w:tc>
      </w:tr>
      <w:tr w:rsidR="004F71B5" w14:paraId="00683BFB" w14:textId="77777777" w:rsidTr="001A1DAF">
        <w:tc>
          <w:tcPr>
            <w:tcW w:w="4500" w:type="dxa"/>
          </w:tcPr>
          <w:p w14:paraId="04A3C8C4" w14:textId="024E7D6E" w:rsidR="004F71B5" w:rsidRDefault="0096064C" w:rsidP="00637E32">
            <w:r>
              <w:t>Adoption of Agenda</w:t>
            </w:r>
          </w:p>
        </w:tc>
        <w:tc>
          <w:tcPr>
            <w:tcW w:w="1800" w:type="dxa"/>
          </w:tcPr>
          <w:p w14:paraId="1A59AF84" w14:textId="0668BA28" w:rsidR="004F71B5" w:rsidRDefault="00637E32" w:rsidP="00084997">
            <w:r>
              <w:t>Avis Gipson</w:t>
            </w:r>
          </w:p>
        </w:tc>
        <w:tc>
          <w:tcPr>
            <w:tcW w:w="1890" w:type="dxa"/>
          </w:tcPr>
          <w:p w14:paraId="7DAF2A26" w14:textId="4AA03393" w:rsidR="004F71B5" w:rsidRDefault="00637E32" w:rsidP="00084997">
            <w:proofErr w:type="spellStart"/>
            <w:r>
              <w:t>LaKisha</w:t>
            </w:r>
            <w:proofErr w:type="spellEnd"/>
            <w:r>
              <w:t xml:space="preserve"> Crenshaw</w:t>
            </w:r>
          </w:p>
        </w:tc>
        <w:tc>
          <w:tcPr>
            <w:tcW w:w="2250" w:type="dxa"/>
          </w:tcPr>
          <w:p w14:paraId="43F0F3C8" w14:textId="0C831C20" w:rsidR="004F71B5" w:rsidRDefault="00CB1CF7" w:rsidP="00637E32">
            <w:r>
              <w:t>Carried (</w:t>
            </w:r>
            <w:r w:rsidR="00253498">
              <w:t>2</w:t>
            </w:r>
            <w:r w:rsidR="00637E32">
              <w:t>4</w:t>
            </w:r>
            <w:r w:rsidR="002811DA">
              <w:t xml:space="preserve"> for 0 against</w:t>
            </w:r>
            <w:r w:rsidR="001D5404">
              <w:t>)</w:t>
            </w:r>
          </w:p>
        </w:tc>
      </w:tr>
      <w:tr w:rsidR="004F71B5" w14:paraId="3DD6AB54" w14:textId="77777777" w:rsidTr="001A1DAF">
        <w:tc>
          <w:tcPr>
            <w:tcW w:w="4500" w:type="dxa"/>
          </w:tcPr>
          <w:p w14:paraId="54FA843C" w14:textId="57A82422" w:rsidR="00942815" w:rsidRDefault="00DB7A80" w:rsidP="00253498">
            <w:r>
              <w:t>Educational Development moved that the Educational Development committee host the EMBODI Conference on Saturday May 18, 2024 in partnership with Alpha Phi Alpha Leadership Program.</w:t>
            </w:r>
          </w:p>
          <w:p w14:paraId="323E9665" w14:textId="5F80F84E" w:rsidR="004F71B5" w:rsidRDefault="004F71B5" w:rsidP="00762C2F"/>
        </w:tc>
        <w:tc>
          <w:tcPr>
            <w:tcW w:w="1800" w:type="dxa"/>
          </w:tcPr>
          <w:p w14:paraId="261C779D" w14:textId="4125B9EC" w:rsidR="004F71B5" w:rsidRDefault="00DB7A80" w:rsidP="00084997">
            <w:r>
              <w:t>Paulette Walls</w:t>
            </w:r>
          </w:p>
        </w:tc>
        <w:tc>
          <w:tcPr>
            <w:tcW w:w="1890" w:type="dxa"/>
          </w:tcPr>
          <w:p w14:paraId="2D258120" w14:textId="30A3B8E5" w:rsidR="004F71B5" w:rsidRDefault="008F4DD3" w:rsidP="00DB7A80">
            <w:r>
              <w:t xml:space="preserve">On behalf of </w:t>
            </w:r>
            <w:r w:rsidR="00DB7A80">
              <w:t>Educational Development</w:t>
            </w:r>
          </w:p>
        </w:tc>
        <w:tc>
          <w:tcPr>
            <w:tcW w:w="2250" w:type="dxa"/>
          </w:tcPr>
          <w:p w14:paraId="2B3B6B35" w14:textId="4A55D2D9" w:rsidR="004F71B5" w:rsidRDefault="00DD55C5" w:rsidP="00942815">
            <w:r>
              <w:t>Carried (</w:t>
            </w:r>
            <w:r w:rsidR="00DB7A80">
              <w:t>21 for 2</w:t>
            </w:r>
            <w:r>
              <w:t xml:space="preserve"> against)</w:t>
            </w:r>
          </w:p>
          <w:p w14:paraId="53895122" w14:textId="77777777" w:rsidR="00942815" w:rsidRDefault="00942815" w:rsidP="00942815">
            <w:r>
              <w:t>No discussion</w:t>
            </w:r>
          </w:p>
          <w:p w14:paraId="12D78038" w14:textId="1A58E817" w:rsidR="00942815" w:rsidRDefault="00942815" w:rsidP="00942815"/>
        </w:tc>
      </w:tr>
      <w:tr w:rsidR="00253498" w14:paraId="365315B5" w14:textId="77777777" w:rsidTr="001A1DAF">
        <w:tc>
          <w:tcPr>
            <w:tcW w:w="4500" w:type="dxa"/>
          </w:tcPr>
          <w:p w14:paraId="5E7DDB22" w14:textId="4EF90CBA" w:rsidR="00253498" w:rsidRDefault="000A5A7D" w:rsidP="00253498">
            <w:r>
              <w:t>Grow with Google Committee moved that the Chapter conduct at least one Grow with Google workshop.</w:t>
            </w:r>
          </w:p>
        </w:tc>
        <w:tc>
          <w:tcPr>
            <w:tcW w:w="1800" w:type="dxa"/>
          </w:tcPr>
          <w:p w14:paraId="1D4C7FC5" w14:textId="783089E9" w:rsidR="00253498" w:rsidRDefault="000A5A7D" w:rsidP="00253498">
            <w:proofErr w:type="spellStart"/>
            <w:r>
              <w:t>Sekoya</w:t>
            </w:r>
            <w:proofErr w:type="spellEnd"/>
            <w:r>
              <w:t xml:space="preserve"> </w:t>
            </w:r>
            <w:proofErr w:type="spellStart"/>
            <w:r>
              <w:t>Waddy</w:t>
            </w:r>
            <w:proofErr w:type="spellEnd"/>
          </w:p>
        </w:tc>
        <w:tc>
          <w:tcPr>
            <w:tcW w:w="1890" w:type="dxa"/>
          </w:tcPr>
          <w:p w14:paraId="1ACE68EF" w14:textId="7F40D0E4" w:rsidR="00253498" w:rsidRDefault="00253498" w:rsidP="000A5A7D">
            <w:r>
              <w:t xml:space="preserve">On behalf of </w:t>
            </w:r>
            <w:r w:rsidR="000A5A7D">
              <w:t>the Grow with Google Committee</w:t>
            </w:r>
          </w:p>
        </w:tc>
        <w:tc>
          <w:tcPr>
            <w:tcW w:w="2250" w:type="dxa"/>
          </w:tcPr>
          <w:p w14:paraId="7B9C4D6C" w14:textId="0445176D" w:rsidR="00253498" w:rsidRDefault="00253498" w:rsidP="000A5A7D">
            <w:r>
              <w:t>Carried (</w:t>
            </w:r>
            <w:r w:rsidR="000A5A7D">
              <w:t>26</w:t>
            </w:r>
            <w:r>
              <w:t xml:space="preserve"> for and </w:t>
            </w:r>
            <w:r w:rsidR="000A5A7D">
              <w:t>0</w:t>
            </w:r>
            <w:r>
              <w:t xml:space="preserve"> against)</w:t>
            </w:r>
            <w:r w:rsidR="000A5A7D">
              <w:t xml:space="preserve">.Discussion centered </w:t>
            </w:r>
            <w:proofErr w:type="gramStart"/>
            <w:r w:rsidR="000A5A7D">
              <w:t>around</w:t>
            </w:r>
            <w:proofErr w:type="gramEnd"/>
            <w:r w:rsidR="000A5A7D">
              <w:t xml:space="preserve"> partnership with appropriate community partners.</w:t>
            </w:r>
          </w:p>
        </w:tc>
      </w:tr>
      <w:tr w:rsidR="00253498" w14:paraId="78808736" w14:textId="77777777" w:rsidTr="001A1DAF">
        <w:tc>
          <w:tcPr>
            <w:tcW w:w="4500" w:type="dxa"/>
          </w:tcPr>
          <w:p w14:paraId="6F777E0B" w14:textId="5ABA68EB" w:rsidR="00253498" w:rsidRDefault="00253498" w:rsidP="00253498">
            <w:r>
              <w:t>Move to adjourn</w:t>
            </w:r>
          </w:p>
        </w:tc>
        <w:tc>
          <w:tcPr>
            <w:tcW w:w="1800" w:type="dxa"/>
          </w:tcPr>
          <w:p w14:paraId="562B659B" w14:textId="1AA9F9A6" w:rsidR="00253498" w:rsidRDefault="002E1954" w:rsidP="00253498">
            <w:r>
              <w:t>Patricia Shorter</w:t>
            </w:r>
          </w:p>
        </w:tc>
        <w:tc>
          <w:tcPr>
            <w:tcW w:w="1890" w:type="dxa"/>
          </w:tcPr>
          <w:p w14:paraId="59E5BDA7" w14:textId="0950DC8A" w:rsidR="00253498" w:rsidRDefault="002E1954" w:rsidP="00253498">
            <w:r>
              <w:t>Michelle Scruggs</w:t>
            </w:r>
          </w:p>
        </w:tc>
        <w:tc>
          <w:tcPr>
            <w:tcW w:w="2250" w:type="dxa"/>
          </w:tcPr>
          <w:p w14:paraId="5DA9A168" w14:textId="274E26EA" w:rsidR="00253498" w:rsidRDefault="00253498" w:rsidP="00253498">
            <w:r>
              <w:t>Carried on consent</w:t>
            </w:r>
          </w:p>
        </w:tc>
      </w:tr>
    </w:tbl>
    <w:p w14:paraId="709C4F8D" w14:textId="77777777" w:rsidR="00D42DE4" w:rsidRDefault="00D42DE4" w:rsidP="00084997"/>
    <w:p w14:paraId="7D20F229" w14:textId="1F26BE4D" w:rsidR="00084997" w:rsidRDefault="00084997" w:rsidP="00084997">
      <w:r>
        <w:t>Approved:</w:t>
      </w:r>
    </w:p>
    <w:p w14:paraId="73F6FE03" w14:textId="77777777" w:rsidR="00084997" w:rsidRDefault="00084997" w:rsidP="00084997"/>
    <w:p w14:paraId="36AB84D6" w14:textId="77777777" w:rsidR="005A2A2D" w:rsidRDefault="005A2A2D" w:rsidP="00084997"/>
    <w:p w14:paraId="06682156" w14:textId="22BDC75C" w:rsidR="00892C4A" w:rsidRDefault="002811DA" w:rsidP="008520BE">
      <w:r>
        <w:t>Robin Blackmon,</w:t>
      </w:r>
      <w:r w:rsidR="005A2A2D">
        <w:t xml:space="preserve"> </w:t>
      </w:r>
      <w:r w:rsidR="00084997">
        <w:t>President</w:t>
      </w:r>
      <w:r w:rsidR="00084997">
        <w:tab/>
      </w:r>
      <w:r w:rsidR="00084997">
        <w:tab/>
      </w:r>
      <w:r w:rsidR="00084997">
        <w:tab/>
        <w:t>Darralyn N. Johnson, Recording Secretary</w:t>
      </w:r>
    </w:p>
    <w:p w14:paraId="327BA18C" w14:textId="4A18975E" w:rsidR="005A2A2D" w:rsidRDefault="005A2A2D" w:rsidP="008520BE">
      <w:pPr>
        <w:rPr>
          <w:rFonts w:ascii="Roboto" w:eastAsia="Roboto" w:hAnsi="Roboto" w:cs="Roboto"/>
          <w:color w:val="6F7287"/>
          <w:sz w:val="16"/>
          <w:szCs w:val="16"/>
          <w:highlight w:val="white"/>
        </w:rPr>
      </w:pPr>
      <w:r>
        <w:t>Presiding Officer</w:t>
      </w:r>
    </w:p>
    <w:sectPr w:rsidR="005A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75" w:right="1350" w:bottom="1440" w:left="1440" w:header="450" w:footer="80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4B7D6E3" w16cex:dateUtc="2024-02-27T03:03:00Z"/>
  <w16cex:commentExtensible w16cex:durableId="7D7A73A8" w16cex:dateUtc="2024-02-27T0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33D104" w16cid:durableId="44B7D6E3"/>
  <w16cid:commentId w16cid:paraId="3699725A" w16cid:durableId="7D7A73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2927E" w14:textId="77777777" w:rsidR="00DC617C" w:rsidRDefault="00DC617C">
      <w:pPr>
        <w:spacing w:after="0" w:line="240" w:lineRule="auto"/>
      </w:pPr>
      <w:r>
        <w:separator/>
      </w:r>
    </w:p>
  </w:endnote>
  <w:endnote w:type="continuationSeparator" w:id="0">
    <w:p w14:paraId="7D508B54" w14:textId="77777777" w:rsidR="00DC617C" w:rsidRDefault="00DC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Montserrat Light">
    <w:altName w:val="Arial"/>
    <w:charset w:val="4D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E4C78" w14:textId="77777777" w:rsidR="00892C4A" w:rsidRDefault="00892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7D72C" w14:textId="77777777" w:rsidR="00892C4A" w:rsidRDefault="00892C4A">
    <w:pPr>
      <w:spacing w:after="0" w:line="240" w:lineRule="auto"/>
      <w:ind w:left="-720" w:right="-630"/>
      <w:rPr>
        <w:rFonts w:ascii="Roboto" w:eastAsia="Roboto" w:hAnsi="Roboto" w:cs="Roboto"/>
        <w:color w:val="6F7287"/>
        <w:sz w:val="16"/>
        <w:szCs w:val="16"/>
        <w:highlight w:val="white"/>
      </w:rPr>
    </w:pPr>
  </w:p>
  <w:p w14:paraId="5ED67478" w14:textId="77777777" w:rsidR="00892C4A" w:rsidRDefault="009B0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FFFFFF"/>
        <w:sz w:val="20"/>
        <w:szCs w:val="2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3A16507" wp14:editId="31AD7810">
          <wp:simplePos x="0" y="0"/>
          <wp:positionH relativeFrom="column">
            <wp:posOffset>-1085848</wp:posOffset>
          </wp:positionH>
          <wp:positionV relativeFrom="paragraph">
            <wp:posOffset>0</wp:posOffset>
          </wp:positionV>
          <wp:extent cx="7772400" cy="447675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B118" w14:textId="77777777" w:rsidR="00892C4A" w:rsidRDefault="009B04A6">
    <w:pPr>
      <w:spacing w:after="0" w:line="240" w:lineRule="auto"/>
      <w:ind w:left="-720" w:right="-630"/>
      <w:jc w:val="center"/>
      <w:rPr>
        <w:rFonts w:ascii="Roboto" w:eastAsia="Roboto" w:hAnsi="Roboto" w:cs="Roboto"/>
        <w:color w:val="6F7287"/>
        <w:sz w:val="16"/>
        <w:szCs w:val="16"/>
        <w:highlight w:val="white"/>
      </w:rPr>
    </w:pPr>
    <w:r>
      <w:rPr>
        <w:rFonts w:ascii="Roboto" w:eastAsia="Roboto" w:hAnsi="Roboto" w:cs="Roboto"/>
        <w:noProof/>
        <w:color w:val="6F7287"/>
        <w:sz w:val="16"/>
        <w:szCs w:val="16"/>
        <w:highlight w:val="white"/>
      </w:rPr>
      <mc:AlternateContent>
        <mc:Choice Requires="wpg">
          <w:drawing>
            <wp:inline distT="0" distB="0" distL="114300" distR="114300" wp14:anchorId="65DFD3D6" wp14:editId="56CEB041">
              <wp:extent cx="6949385" cy="63500"/>
              <wp:effectExtent l="0" t="0" r="0" b="0"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87183" y="3774451"/>
                        <a:ext cx="6917635" cy="11099"/>
                      </a:xfrm>
                      <a:prstGeom prst="straightConnector1">
                        <a:avLst/>
                      </a:prstGeom>
                      <a:noFill/>
                      <a:ln w="31750" cap="flat" cmpd="sng">
                        <a:solidFill>
                          <a:srgbClr val="C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inline distB="0" distT="0" distL="114300" distR="114300">
              <wp:extent cx="6949385" cy="63500"/>
              <wp:effectExtent b="0" l="0" r="0" t="0"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9385" cy="63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43C998AC" w14:textId="77777777" w:rsidR="00892C4A" w:rsidRDefault="00892C4A">
    <w:pPr>
      <w:spacing w:after="0" w:line="240" w:lineRule="auto"/>
      <w:ind w:left="-720" w:right="-630"/>
      <w:jc w:val="center"/>
      <w:rPr>
        <w:rFonts w:ascii="Roboto" w:eastAsia="Roboto" w:hAnsi="Roboto" w:cs="Roboto"/>
        <w:color w:val="6F7287"/>
        <w:sz w:val="10"/>
        <w:szCs w:val="10"/>
        <w:highlight w:val="white"/>
      </w:rPr>
    </w:pPr>
  </w:p>
  <w:p w14:paraId="6CA4AAC7" w14:textId="77777777" w:rsidR="00892C4A" w:rsidRDefault="009B04A6">
    <w:pPr>
      <w:tabs>
        <w:tab w:val="center" w:pos="4680"/>
        <w:tab w:val="right" w:pos="9360"/>
      </w:tabs>
      <w:spacing w:after="0" w:line="240" w:lineRule="auto"/>
      <w:ind w:left="-720" w:firstLine="547"/>
      <w:rPr>
        <w:rFonts w:ascii="Montserrat Light" w:eastAsia="Montserrat Light" w:hAnsi="Montserrat Light" w:cs="Montserrat Light"/>
        <w:color w:val="FFFFFF"/>
        <w:sz w:val="20"/>
        <w:szCs w:val="20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524C880D" wp14:editId="5D0C3DC7">
          <wp:simplePos x="0" y="0"/>
          <wp:positionH relativeFrom="column">
            <wp:posOffset>-1085848</wp:posOffset>
          </wp:positionH>
          <wp:positionV relativeFrom="paragraph">
            <wp:posOffset>0</wp:posOffset>
          </wp:positionV>
          <wp:extent cx="7772400" cy="44767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93877" w14:textId="77777777" w:rsidR="00DC617C" w:rsidRDefault="00DC617C">
      <w:pPr>
        <w:spacing w:after="0" w:line="240" w:lineRule="auto"/>
      </w:pPr>
      <w:r>
        <w:separator/>
      </w:r>
    </w:p>
  </w:footnote>
  <w:footnote w:type="continuationSeparator" w:id="0">
    <w:p w14:paraId="0F254A30" w14:textId="77777777" w:rsidR="00DC617C" w:rsidRDefault="00DC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60565" w14:textId="77777777" w:rsidR="00892C4A" w:rsidRDefault="00892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917DA" w14:textId="77777777" w:rsidR="00892C4A" w:rsidRDefault="009B04A6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36"/>
        <w:szCs w:val="3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D7D7A1" wp14:editId="327814E1">
          <wp:simplePos x="0" y="0"/>
          <wp:positionH relativeFrom="column">
            <wp:posOffset>-619086</wp:posOffset>
          </wp:positionH>
          <wp:positionV relativeFrom="paragraph">
            <wp:posOffset>-28573</wp:posOffset>
          </wp:positionV>
          <wp:extent cx="828601" cy="1211580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3C5C9F7" wp14:editId="15E1D47C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D4B09A" w14:textId="77777777" w:rsidR="00892C4A" w:rsidRDefault="00892C4A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18"/>
        <w:szCs w:val="18"/>
      </w:rPr>
    </w:pPr>
  </w:p>
  <w:p w14:paraId="1487FCCF" w14:textId="77777777" w:rsidR="00892C4A" w:rsidRDefault="009B04A6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Light" w:eastAsia="Montserrat Light" w:hAnsi="Montserrat Light" w:cs="Montserrat Light"/>
        <w:sz w:val="34"/>
        <w:szCs w:val="34"/>
      </w:rPr>
    </w:pPr>
    <w:r>
      <w:rPr>
        <w:rFonts w:ascii="Montserrat Light" w:eastAsia="Montserrat Light" w:hAnsi="Montserrat Light" w:cs="Montserrat Light"/>
        <w:color w:val="B12028"/>
        <w:sz w:val="34"/>
        <w:szCs w:val="34"/>
      </w:rPr>
      <w:t>Austin Alumnae Chapter</w:t>
    </w:r>
  </w:p>
  <w:p w14:paraId="3FFA4427" w14:textId="77777777" w:rsidR="00892C4A" w:rsidRDefault="009B04A6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" w:eastAsia="Montserrat" w:hAnsi="Montserrat" w:cs="Montserrat"/>
        <w:color w:val="B12028"/>
        <w:sz w:val="36"/>
        <w:szCs w:val="36"/>
      </w:rPr>
    </w:pPr>
    <w:r>
      <w:rPr>
        <w:rFonts w:ascii="Montserrat Medium" w:eastAsia="Montserrat Medium" w:hAnsi="Montserrat Medium" w:cs="Montserrat Medium"/>
        <w:color w:val="B12028"/>
        <w:sz w:val="36"/>
        <w:szCs w:val="36"/>
      </w:rPr>
      <w:t>DELTA SIGMA THETA SORORITY,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7A1F" w14:textId="77777777" w:rsidR="00892C4A" w:rsidRDefault="009B04A6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36"/>
        <w:szCs w:val="36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66E3D254" wp14:editId="4D08DC85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800CBC1" wp14:editId="0195AB78">
          <wp:simplePos x="0" y="0"/>
          <wp:positionH relativeFrom="column">
            <wp:posOffset>-619086</wp:posOffset>
          </wp:positionH>
          <wp:positionV relativeFrom="paragraph">
            <wp:posOffset>-28573</wp:posOffset>
          </wp:positionV>
          <wp:extent cx="828601" cy="1211580"/>
          <wp:effectExtent l="0" t="0" r="0" b="0"/>
          <wp:wrapNone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45BD79" w14:textId="77777777" w:rsidR="00892C4A" w:rsidRDefault="00892C4A">
    <w:pPr>
      <w:tabs>
        <w:tab w:val="center" w:pos="4680"/>
        <w:tab w:val="right" w:pos="9360"/>
      </w:tabs>
      <w:spacing w:after="0" w:line="240" w:lineRule="auto"/>
      <w:ind w:firstLine="540"/>
      <w:rPr>
        <w:rFonts w:ascii="Montserrat" w:eastAsia="Montserrat" w:hAnsi="Montserrat" w:cs="Montserrat"/>
        <w:color w:val="B12028"/>
        <w:sz w:val="18"/>
        <w:szCs w:val="18"/>
      </w:rPr>
    </w:pPr>
  </w:p>
  <w:p w14:paraId="0E828601" w14:textId="77777777" w:rsidR="00892C4A" w:rsidRDefault="009B04A6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Light" w:eastAsia="Montserrat Light" w:hAnsi="Montserrat Light" w:cs="Montserrat Light"/>
        <w:sz w:val="34"/>
        <w:szCs w:val="34"/>
      </w:rPr>
    </w:pPr>
    <w:r>
      <w:rPr>
        <w:rFonts w:ascii="Montserrat Light" w:eastAsia="Montserrat Light" w:hAnsi="Montserrat Light" w:cs="Montserrat Light"/>
        <w:color w:val="B12028"/>
        <w:sz w:val="34"/>
        <w:szCs w:val="34"/>
      </w:rPr>
      <w:t>Austin Alumnae Chapter</w:t>
    </w:r>
  </w:p>
  <w:p w14:paraId="405B8CF0" w14:textId="77777777" w:rsidR="00892C4A" w:rsidRDefault="009B04A6">
    <w:pPr>
      <w:tabs>
        <w:tab w:val="center" w:pos="4680"/>
        <w:tab w:val="right" w:pos="9360"/>
      </w:tabs>
      <w:spacing w:after="0" w:line="240" w:lineRule="auto"/>
      <w:ind w:firstLine="547"/>
      <w:rPr>
        <w:rFonts w:ascii="Montserrat Medium" w:eastAsia="Montserrat Medium" w:hAnsi="Montserrat Medium" w:cs="Montserrat Medium"/>
        <w:color w:val="B12028"/>
        <w:sz w:val="36"/>
        <w:szCs w:val="36"/>
      </w:rPr>
    </w:pPr>
    <w:r>
      <w:rPr>
        <w:rFonts w:ascii="Montserrat Medium" w:eastAsia="Montserrat Medium" w:hAnsi="Montserrat Medium" w:cs="Montserrat Medium"/>
        <w:color w:val="B12028"/>
        <w:sz w:val="36"/>
        <w:szCs w:val="36"/>
      </w:rPr>
      <w:t>DELTA SIGMA THETA SORORITY, INC.</w:t>
    </w:r>
  </w:p>
  <w:p w14:paraId="133A9A5B" w14:textId="77777777" w:rsidR="00892C4A" w:rsidRDefault="00892C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82A"/>
    <w:multiLevelType w:val="hybridMultilevel"/>
    <w:tmpl w:val="AD96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19D"/>
    <w:multiLevelType w:val="hybridMultilevel"/>
    <w:tmpl w:val="71C4C4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C54E2A"/>
    <w:multiLevelType w:val="hybridMultilevel"/>
    <w:tmpl w:val="C77E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0E4A"/>
    <w:multiLevelType w:val="hybridMultilevel"/>
    <w:tmpl w:val="DE46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3139"/>
    <w:multiLevelType w:val="multilevel"/>
    <w:tmpl w:val="71C4C4AC"/>
    <w:styleLink w:val="Current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B11ABB"/>
    <w:multiLevelType w:val="hybridMultilevel"/>
    <w:tmpl w:val="5D0899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E14659B"/>
    <w:multiLevelType w:val="hybridMultilevel"/>
    <w:tmpl w:val="544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80128"/>
    <w:multiLevelType w:val="hybridMultilevel"/>
    <w:tmpl w:val="26B0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24BB"/>
    <w:multiLevelType w:val="hybridMultilevel"/>
    <w:tmpl w:val="AD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1C44"/>
    <w:multiLevelType w:val="hybridMultilevel"/>
    <w:tmpl w:val="1F80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E1E6F"/>
    <w:multiLevelType w:val="hybridMultilevel"/>
    <w:tmpl w:val="917A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82C20"/>
    <w:multiLevelType w:val="hybridMultilevel"/>
    <w:tmpl w:val="EBE4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69EB"/>
    <w:multiLevelType w:val="hybridMultilevel"/>
    <w:tmpl w:val="4884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4A"/>
    <w:rsid w:val="000453A4"/>
    <w:rsid w:val="000536F9"/>
    <w:rsid w:val="000632D0"/>
    <w:rsid w:val="000741AD"/>
    <w:rsid w:val="00084997"/>
    <w:rsid w:val="000A3541"/>
    <w:rsid w:val="000A3FCE"/>
    <w:rsid w:val="000A5A7D"/>
    <w:rsid w:val="000C4B1F"/>
    <w:rsid w:val="000D45EF"/>
    <w:rsid w:val="000E675C"/>
    <w:rsid w:val="000E737E"/>
    <w:rsid w:val="000E77EE"/>
    <w:rsid w:val="0010581C"/>
    <w:rsid w:val="001613E8"/>
    <w:rsid w:val="00161E81"/>
    <w:rsid w:val="00182F54"/>
    <w:rsid w:val="001A1DAF"/>
    <w:rsid w:val="001C095C"/>
    <w:rsid w:val="001D5404"/>
    <w:rsid w:val="001E4E69"/>
    <w:rsid w:val="001E70A3"/>
    <w:rsid w:val="00220EC0"/>
    <w:rsid w:val="002302DD"/>
    <w:rsid w:val="00253498"/>
    <w:rsid w:val="002811DA"/>
    <w:rsid w:val="002E1954"/>
    <w:rsid w:val="002F7832"/>
    <w:rsid w:val="0030648F"/>
    <w:rsid w:val="00346000"/>
    <w:rsid w:val="003C4E93"/>
    <w:rsid w:val="003D2BC8"/>
    <w:rsid w:val="00403F8E"/>
    <w:rsid w:val="00420BAC"/>
    <w:rsid w:val="004910F1"/>
    <w:rsid w:val="004B5DD4"/>
    <w:rsid w:val="004F3E7F"/>
    <w:rsid w:val="004F71B5"/>
    <w:rsid w:val="005004DA"/>
    <w:rsid w:val="00537B99"/>
    <w:rsid w:val="005528B2"/>
    <w:rsid w:val="00552DB7"/>
    <w:rsid w:val="00572EAC"/>
    <w:rsid w:val="00585027"/>
    <w:rsid w:val="005A2A2D"/>
    <w:rsid w:val="005B3DE7"/>
    <w:rsid w:val="005B567D"/>
    <w:rsid w:val="005D6D3C"/>
    <w:rsid w:val="006249E0"/>
    <w:rsid w:val="00631D75"/>
    <w:rsid w:val="00634192"/>
    <w:rsid w:val="00637E32"/>
    <w:rsid w:val="006402E9"/>
    <w:rsid w:val="0065186E"/>
    <w:rsid w:val="00655EF3"/>
    <w:rsid w:val="006901E8"/>
    <w:rsid w:val="006D7F50"/>
    <w:rsid w:val="006E5606"/>
    <w:rsid w:val="00740F3B"/>
    <w:rsid w:val="00762C2F"/>
    <w:rsid w:val="007761F0"/>
    <w:rsid w:val="007910D8"/>
    <w:rsid w:val="007927C7"/>
    <w:rsid w:val="007B5556"/>
    <w:rsid w:val="007D732B"/>
    <w:rsid w:val="007E1431"/>
    <w:rsid w:val="007F1565"/>
    <w:rsid w:val="007F259E"/>
    <w:rsid w:val="00806134"/>
    <w:rsid w:val="008520BE"/>
    <w:rsid w:val="00880DA0"/>
    <w:rsid w:val="0089275E"/>
    <w:rsid w:val="00892C4A"/>
    <w:rsid w:val="008B4198"/>
    <w:rsid w:val="008C2713"/>
    <w:rsid w:val="008D7DF8"/>
    <w:rsid w:val="008F4DD3"/>
    <w:rsid w:val="00900B70"/>
    <w:rsid w:val="00925FC1"/>
    <w:rsid w:val="00942815"/>
    <w:rsid w:val="00950252"/>
    <w:rsid w:val="0096064C"/>
    <w:rsid w:val="0097183C"/>
    <w:rsid w:val="00977BEF"/>
    <w:rsid w:val="009916BA"/>
    <w:rsid w:val="009A6956"/>
    <w:rsid w:val="009A7FCE"/>
    <w:rsid w:val="009B04A6"/>
    <w:rsid w:val="00AB625B"/>
    <w:rsid w:val="00AE069C"/>
    <w:rsid w:val="00B152C4"/>
    <w:rsid w:val="00B22F75"/>
    <w:rsid w:val="00B3175F"/>
    <w:rsid w:val="00B8234E"/>
    <w:rsid w:val="00B965AA"/>
    <w:rsid w:val="00BB13BC"/>
    <w:rsid w:val="00BE5A75"/>
    <w:rsid w:val="00C51187"/>
    <w:rsid w:val="00C957CD"/>
    <w:rsid w:val="00CB1CF7"/>
    <w:rsid w:val="00CC706C"/>
    <w:rsid w:val="00D03DD8"/>
    <w:rsid w:val="00D42DE4"/>
    <w:rsid w:val="00D47DDE"/>
    <w:rsid w:val="00D555F2"/>
    <w:rsid w:val="00D74F73"/>
    <w:rsid w:val="00DA63B0"/>
    <w:rsid w:val="00DB7A80"/>
    <w:rsid w:val="00DC24C0"/>
    <w:rsid w:val="00DC24E2"/>
    <w:rsid w:val="00DC617C"/>
    <w:rsid w:val="00DD50A9"/>
    <w:rsid w:val="00DD55C5"/>
    <w:rsid w:val="00DF3F90"/>
    <w:rsid w:val="00E1270E"/>
    <w:rsid w:val="00E407DC"/>
    <w:rsid w:val="00E51B72"/>
    <w:rsid w:val="00E60D7A"/>
    <w:rsid w:val="00EA7F2A"/>
    <w:rsid w:val="00EF7EC9"/>
    <w:rsid w:val="00F310DC"/>
    <w:rsid w:val="00F7004C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027C"/>
  <w15:docId w15:val="{63AD995D-4073-4495-89FB-512ACDF0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41135"/>
    <w:rPr>
      <w:color w:val="0000FF"/>
      <w:u w:val="single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D4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1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DC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AE069C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0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6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8A4WvHMoi7MBs5aH4fGgNk8Csw==">CgMxLjA4AHIhMWhUUVB1b0Q2UW1ZXzA0TkhoZ3B0cE9oZnp0bGJCVF9X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098B6E-20AD-4E7B-9F4B-2393F16B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darralyn johnson</dc:creator>
  <cp:lastModifiedBy>Johnson, Darralyn</cp:lastModifiedBy>
  <cp:revision>4</cp:revision>
  <cp:lastPrinted>2024-02-01T15:22:00Z</cp:lastPrinted>
  <dcterms:created xsi:type="dcterms:W3CDTF">2024-04-02T13:08:00Z</dcterms:created>
  <dcterms:modified xsi:type="dcterms:W3CDTF">2024-04-02T14:07:00Z</dcterms:modified>
</cp:coreProperties>
</file>