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B1" w:rsidRDefault="00796BE3">
      <w:pPr>
        <w:pBdr>
          <w:top w:val="nil"/>
          <w:left w:val="nil"/>
          <w:bottom w:val="nil"/>
          <w:right w:val="nil"/>
          <w:between w:val="nil"/>
        </w:pBdr>
        <w:spacing w:after="60"/>
        <w:rPr>
          <w:b/>
          <w:color w:val="000000"/>
        </w:rPr>
      </w:pPr>
      <w:r>
        <w:rPr>
          <w:b/>
          <w:color w:val="000000"/>
        </w:rPr>
        <w:t>Committee Name:  Internal Audit</w:t>
      </w:r>
    </w:p>
    <w:p w:rsidR="009848B1" w:rsidRDefault="00796BE3">
      <w:pPr>
        <w:pBdr>
          <w:top w:val="nil"/>
          <w:left w:val="nil"/>
          <w:bottom w:val="nil"/>
          <w:right w:val="nil"/>
          <w:between w:val="nil"/>
        </w:pBdr>
        <w:spacing w:after="60"/>
        <w:rPr>
          <w:b/>
          <w:color w:val="000000"/>
        </w:rPr>
      </w:pPr>
      <w:r>
        <w:rPr>
          <w:b/>
          <w:color w:val="000000"/>
        </w:rPr>
        <w:t xml:space="preserve">Committee Chair(s):  </w:t>
      </w:r>
      <w:r>
        <w:rPr>
          <w:color w:val="000000"/>
        </w:rPr>
        <w:t>Sophia Williams</w:t>
      </w:r>
    </w:p>
    <w:p w:rsidR="009848B1" w:rsidRDefault="00796BE3">
      <w:pPr>
        <w:spacing w:after="60"/>
        <w:rPr>
          <w:color w:val="000000"/>
        </w:rPr>
      </w:pPr>
      <w:r>
        <w:rPr>
          <w:b/>
          <w:color w:val="000000"/>
        </w:rPr>
        <w:t>Date/Time of meeting (MM/DD/YYYY):</w:t>
      </w:r>
      <w:r>
        <w:rPr>
          <w:color w:val="000000"/>
        </w:rPr>
        <w:t xml:space="preserve"> </w:t>
      </w:r>
      <w:r w:rsidR="00411E40">
        <w:t>5The Committee members met virtually on 5</w:t>
      </w:r>
      <w:r w:rsidR="00E33C9A">
        <w:rPr>
          <w:color w:val="000000"/>
        </w:rPr>
        <w:t>/</w:t>
      </w:r>
      <w:r w:rsidR="00411E40">
        <w:rPr>
          <w:color w:val="000000"/>
        </w:rPr>
        <w:t>2/</w:t>
      </w:r>
      <w:r w:rsidR="00E33C9A">
        <w:rPr>
          <w:color w:val="000000"/>
        </w:rPr>
        <w:t xml:space="preserve">24 as well as </w:t>
      </w:r>
      <w:r w:rsidR="00411E40">
        <w:rPr>
          <w:color w:val="000000"/>
        </w:rPr>
        <w:t xml:space="preserve">engaged in </w:t>
      </w:r>
      <w:r w:rsidR="00E33C9A">
        <w:rPr>
          <w:color w:val="000000"/>
        </w:rPr>
        <w:t>communications via email and text and one-on-one as needed.</w:t>
      </w:r>
    </w:p>
    <w:p w:rsidR="009848B1" w:rsidRDefault="00796BE3">
      <w:pPr>
        <w:pBdr>
          <w:top w:val="nil"/>
          <w:left w:val="nil"/>
          <w:bottom w:val="nil"/>
          <w:right w:val="nil"/>
          <w:between w:val="nil"/>
        </w:pBdr>
        <w:spacing w:after="60"/>
      </w:pPr>
      <w:r>
        <w:rPr>
          <w:b/>
          <w:color w:val="000000"/>
        </w:rPr>
        <w:t xml:space="preserve">Attendees:  </w:t>
      </w:r>
      <w:r>
        <w:rPr>
          <w:color w:val="000000"/>
        </w:rPr>
        <w:t xml:space="preserve">Ollie White, Valerie Baker, Syerra Cunningham, </w:t>
      </w:r>
      <w:r w:rsidR="00E16B92">
        <w:rPr>
          <w:color w:val="000000"/>
        </w:rPr>
        <w:t xml:space="preserve">Glyn Holiday, </w:t>
      </w:r>
      <w:r>
        <w:rPr>
          <w:color w:val="000000"/>
        </w:rPr>
        <w:t>and Sophia Willia</w:t>
      </w:r>
      <w:r>
        <w:t>ms</w:t>
      </w:r>
    </w:p>
    <w:p w:rsidR="009848B1" w:rsidRDefault="00796BE3">
      <w:pPr>
        <w:pBdr>
          <w:top w:val="nil"/>
          <w:left w:val="nil"/>
          <w:bottom w:val="nil"/>
          <w:right w:val="nil"/>
          <w:between w:val="nil"/>
        </w:pBdr>
        <w:rPr>
          <w:b/>
          <w:color w:val="000000"/>
        </w:rPr>
      </w:pPr>
      <w:r>
        <w:rPr>
          <w:b/>
          <w:color w:val="000000"/>
        </w:rPr>
        <w:t xml:space="preserve">Committee Decisions: </w:t>
      </w:r>
      <w:r>
        <w:rPr>
          <w:color w:val="000000"/>
        </w:rPr>
        <w:t>(limit 500 characters) The Committee members communicated via email and text and continued to meet virtually as needed.</w:t>
      </w:r>
    </w:p>
    <w:tbl>
      <w:tblPr>
        <w:tblStyle w:val="a"/>
        <w:tblW w:w="1096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5"/>
      </w:tblGrid>
      <w:tr w:rsidR="009848B1">
        <w:trPr>
          <w:trHeight w:val="5705"/>
        </w:trPr>
        <w:tc>
          <w:tcPr>
            <w:tcW w:w="10965" w:type="dxa"/>
          </w:tcPr>
          <w:p w:rsidR="009848B1" w:rsidRDefault="006719C1">
            <w:pPr>
              <w:shd w:val="clear" w:color="auto" w:fill="FFFFFF"/>
              <w:rPr>
                <w:b/>
              </w:rPr>
            </w:pPr>
            <w:bookmarkStart w:id="0" w:name="_heading=h.gjdgxs" w:colFirst="0" w:colLast="0"/>
            <w:bookmarkEnd w:id="0"/>
            <w:r>
              <w:rPr>
                <w:b/>
              </w:rPr>
              <w:t>Q2</w:t>
            </w:r>
            <w:r w:rsidR="00796BE3">
              <w:rPr>
                <w:b/>
              </w:rPr>
              <w:t xml:space="preserve"> Summary Audit Report: </w:t>
            </w:r>
          </w:p>
          <w:p w:rsidR="009848B1" w:rsidRDefault="00796BE3">
            <w:pPr>
              <w:shd w:val="clear" w:color="auto" w:fill="FFFFFF"/>
            </w:pPr>
            <w:r>
              <w:t>The Internal Audit Committee completed a review of the financial records of the Austin Alumnae Chapter (AAC) of Delta Sigma Theta Sorority, Incorpo</w:t>
            </w:r>
            <w:r w:rsidR="00514325">
              <w:t>rated for the 2</w:t>
            </w:r>
            <w:r w:rsidR="00514325" w:rsidRPr="00514325">
              <w:rPr>
                <w:vertAlign w:val="superscript"/>
              </w:rPr>
              <w:t>nd</w:t>
            </w:r>
            <w:r w:rsidR="00514325">
              <w:t xml:space="preserve"> </w:t>
            </w:r>
            <w:r>
              <w:t xml:space="preserve">quarter, which spans from </w:t>
            </w:r>
            <w:r w:rsidR="00411E40">
              <w:t xml:space="preserve">April </w:t>
            </w:r>
            <w:r w:rsidR="00D120C0">
              <w:t>1, 2024</w:t>
            </w:r>
            <w:r>
              <w:t xml:space="preserve"> to </w:t>
            </w:r>
            <w:r w:rsidR="00411E40">
              <w:t>June 30</w:t>
            </w:r>
            <w:r w:rsidR="00D120C0">
              <w:t>, 2024</w:t>
            </w:r>
            <w:r>
              <w:t>.</w:t>
            </w:r>
          </w:p>
          <w:p w:rsidR="009848B1" w:rsidRDefault="009848B1">
            <w:pPr>
              <w:shd w:val="clear" w:color="auto" w:fill="FFFFFF"/>
            </w:pPr>
          </w:p>
          <w:p w:rsidR="009848B1" w:rsidRDefault="00796BE3">
            <w:pPr>
              <w:shd w:val="clear" w:color="auto" w:fill="FFFFFF"/>
            </w:pPr>
            <w:r>
              <w:t xml:space="preserve">The validation included: </w:t>
            </w:r>
          </w:p>
          <w:p w:rsidR="009848B1" w:rsidRDefault="00411E40">
            <w:pPr>
              <w:numPr>
                <w:ilvl w:val="0"/>
                <w:numId w:val="1"/>
              </w:numPr>
              <w:pBdr>
                <w:top w:val="nil"/>
                <w:left w:val="nil"/>
                <w:bottom w:val="nil"/>
                <w:right w:val="nil"/>
                <w:between w:val="nil"/>
              </w:pBdr>
              <w:shd w:val="clear" w:color="auto" w:fill="FFFFFF"/>
              <w:rPr>
                <w:color w:val="000000"/>
              </w:rPr>
            </w:pPr>
            <w:r>
              <w:rPr>
                <w:color w:val="000000"/>
              </w:rPr>
              <w:t>50% of receipts (48</w:t>
            </w:r>
            <w:r w:rsidR="00796BE3">
              <w:rPr>
                <w:color w:val="000000"/>
              </w:rPr>
              <w:t xml:space="preserve">) </w:t>
            </w:r>
          </w:p>
          <w:p w:rsidR="009848B1" w:rsidRDefault="00411E40">
            <w:pPr>
              <w:numPr>
                <w:ilvl w:val="0"/>
                <w:numId w:val="1"/>
              </w:numPr>
              <w:pBdr>
                <w:top w:val="nil"/>
                <w:left w:val="nil"/>
                <w:bottom w:val="nil"/>
                <w:right w:val="nil"/>
                <w:between w:val="nil"/>
              </w:pBdr>
              <w:shd w:val="clear" w:color="auto" w:fill="FFFFFF"/>
              <w:rPr>
                <w:color w:val="000000"/>
              </w:rPr>
            </w:pPr>
            <w:r>
              <w:rPr>
                <w:color w:val="000000"/>
              </w:rPr>
              <w:t>25% of check disbursed (33</w:t>
            </w:r>
            <w:r w:rsidR="00796BE3">
              <w:rPr>
                <w:color w:val="000000"/>
              </w:rPr>
              <w:t>)</w:t>
            </w:r>
          </w:p>
          <w:p w:rsidR="009848B1" w:rsidRDefault="00796BE3">
            <w:pPr>
              <w:numPr>
                <w:ilvl w:val="0"/>
                <w:numId w:val="1"/>
              </w:numPr>
              <w:pBdr>
                <w:top w:val="nil"/>
                <w:left w:val="nil"/>
                <w:bottom w:val="nil"/>
                <w:right w:val="nil"/>
                <w:between w:val="nil"/>
              </w:pBdr>
              <w:shd w:val="clear" w:color="auto" w:fill="FFFFFF"/>
              <w:rPr>
                <w:color w:val="000000"/>
              </w:rPr>
            </w:pPr>
            <w:r>
              <w:rPr>
                <w:color w:val="000000"/>
              </w:rPr>
              <w:t>10% of non-check disbursed (</w:t>
            </w:r>
            <w:r w:rsidR="00411E40">
              <w:rPr>
                <w:color w:val="000000"/>
              </w:rPr>
              <w:t>8</w:t>
            </w:r>
            <w:r>
              <w:rPr>
                <w:color w:val="000000"/>
              </w:rPr>
              <w:t>)</w:t>
            </w:r>
          </w:p>
          <w:p w:rsidR="009848B1" w:rsidRDefault="00796BE3">
            <w:pPr>
              <w:numPr>
                <w:ilvl w:val="0"/>
                <w:numId w:val="1"/>
              </w:numPr>
              <w:pBdr>
                <w:top w:val="nil"/>
                <w:left w:val="nil"/>
                <w:bottom w:val="nil"/>
                <w:right w:val="nil"/>
                <w:between w:val="nil"/>
              </w:pBdr>
              <w:shd w:val="clear" w:color="auto" w:fill="FFFFFF"/>
              <w:rPr>
                <w:color w:val="000000"/>
              </w:rPr>
            </w:pPr>
            <w:r>
              <w:rPr>
                <w:color w:val="000000"/>
              </w:rPr>
              <w:t>100% of membership dues collected during the period (</w:t>
            </w:r>
            <w:r w:rsidR="00411E40">
              <w:t>6</w:t>
            </w:r>
            <w:r>
              <w:rPr>
                <w:color w:val="000000"/>
              </w:rPr>
              <w:t>)</w:t>
            </w:r>
          </w:p>
          <w:p w:rsidR="009848B1" w:rsidRDefault="009848B1">
            <w:pPr>
              <w:shd w:val="clear" w:color="auto" w:fill="FFFFFF"/>
              <w:rPr>
                <w:color w:val="000000"/>
              </w:rPr>
            </w:pPr>
          </w:p>
          <w:p w:rsidR="009848B1" w:rsidRDefault="00796BE3">
            <w:pPr>
              <w:shd w:val="clear" w:color="auto" w:fill="FFFFFF"/>
            </w:pPr>
            <w:r>
              <w:t xml:space="preserve">The </w:t>
            </w:r>
            <w:r w:rsidR="00411E40">
              <w:t>chapter had $263,544.08</w:t>
            </w:r>
            <w:r>
              <w:t xml:space="preserve"> in disb</w:t>
            </w:r>
            <w:r w:rsidR="009F2F35">
              <w:t>ursements (expenses), $</w:t>
            </w:r>
            <w:r w:rsidR="00411E40">
              <w:t>193,155.43</w:t>
            </w:r>
            <w:r>
              <w:t xml:space="preserve"> of </w:t>
            </w:r>
            <w:r w:rsidR="009F2F35">
              <w:t xml:space="preserve">gross receipts (revenue) and </w:t>
            </w:r>
            <w:r w:rsidR="00411E40">
              <w:t>342</w:t>
            </w:r>
            <w:r>
              <w:t xml:space="preserve"> financial members at the end of the period.</w:t>
            </w:r>
          </w:p>
          <w:p w:rsidR="009848B1" w:rsidRDefault="009848B1">
            <w:pPr>
              <w:shd w:val="clear" w:color="auto" w:fill="FFFFFF"/>
            </w:pPr>
          </w:p>
          <w:p w:rsidR="009848B1" w:rsidRDefault="00796BE3">
            <w:pPr>
              <w:shd w:val="clear" w:color="auto" w:fill="FFFFFF"/>
              <w:rPr>
                <w:b/>
              </w:rPr>
            </w:pPr>
            <w:r>
              <w:rPr>
                <w:b/>
              </w:rPr>
              <w:t>Q</w:t>
            </w:r>
            <w:r w:rsidR="002C1798">
              <w:rPr>
                <w:b/>
              </w:rPr>
              <w:t>2</w:t>
            </w:r>
            <w:r>
              <w:rPr>
                <w:b/>
              </w:rPr>
              <w:t xml:space="preserve"> Summary Findings:</w:t>
            </w:r>
          </w:p>
          <w:p w:rsidR="009848B1" w:rsidRDefault="00796BE3">
            <w:pPr>
              <w:shd w:val="clear" w:color="auto" w:fill="FFFFFF"/>
            </w:pPr>
            <w:r>
              <w:t>The fisca</w:t>
            </w:r>
            <w:r w:rsidR="009F2F35">
              <w:t xml:space="preserve">l controls provided in quarter </w:t>
            </w:r>
            <w:r w:rsidR="002C1798">
              <w:t>2</w:t>
            </w:r>
            <w:r>
              <w:t xml:space="preserve"> were good. Financial reports correctly represent the financial status of the chapter’s assets. The chapter’s bank balances were reconciled monthly and transactions were recorded accurately in the financial records. The IA committee was able to confirm the use of safe practices for:</w:t>
            </w:r>
          </w:p>
          <w:p w:rsidR="009848B1" w:rsidRDefault="00796BE3">
            <w:pPr>
              <w:numPr>
                <w:ilvl w:val="0"/>
                <w:numId w:val="2"/>
              </w:numPr>
              <w:pBdr>
                <w:top w:val="nil"/>
                <w:left w:val="nil"/>
                <w:bottom w:val="nil"/>
                <w:right w:val="nil"/>
                <w:between w:val="nil"/>
              </w:pBdr>
              <w:shd w:val="clear" w:color="auto" w:fill="FFFFFF"/>
            </w:pPr>
            <w:r>
              <w:rPr>
                <w:color w:val="000000"/>
              </w:rPr>
              <w:t>Receipts</w:t>
            </w:r>
          </w:p>
          <w:p w:rsidR="009848B1" w:rsidRDefault="00796BE3">
            <w:pPr>
              <w:numPr>
                <w:ilvl w:val="0"/>
                <w:numId w:val="2"/>
              </w:numPr>
              <w:pBdr>
                <w:top w:val="nil"/>
                <w:left w:val="nil"/>
                <w:bottom w:val="nil"/>
                <w:right w:val="nil"/>
                <w:between w:val="nil"/>
              </w:pBdr>
              <w:shd w:val="clear" w:color="auto" w:fill="FFFFFF"/>
            </w:pPr>
            <w:r>
              <w:rPr>
                <w:color w:val="000000"/>
              </w:rPr>
              <w:t>Disbursements</w:t>
            </w:r>
          </w:p>
          <w:p w:rsidR="009848B1" w:rsidRDefault="00796BE3">
            <w:pPr>
              <w:numPr>
                <w:ilvl w:val="0"/>
                <w:numId w:val="2"/>
              </w:numPr>
              <w:pBdr>
                <w:top w:val="nil"/>
                <w:left w:val="nil"/>
                <w:bottom w:val="nil"/>
                <w:right w:val="nil"/>
                <w:between w:val="nil"/>
              </w:pBdr>
              <w:shd w:val="clear" w:color="auto" w:fill="FFFFFF"/>
            </w:pPr>
            <w:r>
              <w:rPr>
                <w:color w:val="000000"/>
              </w:rPr>
              <w:t xml:space="preserve">Bank statements </w:t>
            </w:r>
          </w:p>
          <w:p w:rsidR="009848B1" w:rsidRDefault="00796BE3">
            <w:pPr>
              <w:numPr>
                <w:ilvl w:val="0"/>
                <w:numId w:val="2"/>
              </w:numPr>
              <w:pBdr>
                <w:top w:val="nil"/>
                <w:left w:val="nil"/>
                <w:bottom w:val="nil"/>
                <w:right w:val="nil"/>
                <w:between w:val="nil"/>
              </w:pBdr>
              <w:shd w:val="clear" w:color="auto" w:fill="FFFFFF"/>
            </w:pPr>
            <w:r>
              <w:rPr>
                <w:color w:val="000000"/>
              </w:rPr>
              <w:t xml:space="preserve">Budget line items and </w:t>
            </w:r>
          </w:p>
          <w:p w:rsidR="009848B1" w:rsidRPr="009F7CA1" w:rsidRDefault="00796BE3">
            <w:pPr>
              <w:numPr>
                <w:ilvl w:val="0"/>
                <w:numId w:val="2"/>
              </w:numPr>
              <w:pBdr>
                <w:top w:val="nil"/>
                <w:left w:val="nil"/>
                <w:bottom w:val="nil"/>
                <w:right w:val="nil"/>
                <w:between w:val="nil"/>
              </w:pBdr>
              <w:shd w:val="clear" w:color="auto" w:fill="FFFFFF"/>
            </w:pPr>
            <w:r>
              <w:rPr>
                <w:color w:val="000000"/>
              </w:rPr>
              <w:t>Adherence of the chapter’s policies and procedures</w:t>
            </w:r>
          </w:p>
          <w:p w:rsidR="009F7CA1" w:rsidRPr="009F7CA1" w:rsidRDefault="009F7CA1" w:rsidP="009F7CA1">
            <w:pPr>
              <w:pBdr>
                <w:top w:val="nil"/>
                <w:left w:val="nil"/>
                <w:bottom w:val="nil"/>
                <w:right w:val="nil"/>
                <w:between w:val="nil"/>
              </w:pBdr>
              <w:shd w:val="clear" w:color="auto" w:fill="FFFFFF"/>
              <w:ind w:left="720"/>
            </w:pPr>
          </w:p>
          <w:p w:rsidR="009F7CA1" w:rsidRPr="007A6DA0" w:rsidRDefault="009F7CA1" w:rsidP="009F7CA1">
            <w:pPr>
              <w:shd w:val="clear" w:color="auto" w:fill="FFFFFF"/>
              <w:rPr>
                <w:b/>
              </w:rPr>
            </w:pPr>
            <w:r w:rsidRPr="007A6DA0">
              <w:rPr>
                <w:b/>
              </w:rPr>
              <w:t xml:space="preserve">Follow up of </w:t>
            </w:r>
            <w:r w:rsidR="00197246" w:rsidRPr="007A6DA0">
              <w:rPr>
                <w:b/>
              </w:rPr>
              <w:t>S</w:t>
            </w:r>
            <w:r w:rsidR="007A6DA0" w:rsidRPr="007A6DA0">
              <w:rPr>
                <w:b/>
              </w:rPr>
              <w:t>hort-</w:t>
            </w:r>
            <w:r w:rsidR="00197246" w:rsidRPr="007A6DA0">
              <w:rPr>
                <w:b/>
              </w:rPr>
              <w:t>Y</w:t>
            </w:r>
            <w:r w:rsidR="007A6DA0" w:rsidRPr="007A6DA0">
              <w:rPr>
                <w:b/>
              </w:rPr>
              <w:t>ear</w:t>
            </w:r>
            <w:r w:rsidR="00197246" w:rsidRPr="007A6DA0">
              <w:rPr>
                <w:b/>
              </w:rPr>
              <w:t xml:space="preserve"> </w:t>
            </w:r>
            <w:r w:rsidRPr="007A6DA0">
              <w:rPr>
                <w:b/>
              </w:rPr>
              <w:t>Q1 Findings:</w:t>
            </w:r>
          </w:p>
          <w:p w:rsidR="009F7CA1" w:rsidRPr="007A6DA0" w:rsidRDefault="009F7CA1" w:rsidP="009F7CA1">
            <w:pPr>
              <w:shd w:val="clear" w:color="auto" w:fill="FFFFFF"/>
              <w:rPr>
                <w:b/>
                <w:i/>
              </w:rPr>
            </w:pPr>
            <w:r w:rsidRPr="007A6DA0">
              <w:t xml:space="preserve">Of the 233 membership dues tested at the end of </w:t>
            </w:r>
            <w:r w:rsidR="00197246" w:rsidRPr="007A6DA0">
              <w:t>S</w:t>
            </w:r>
            <w:r w:rsidR="001F4E91" w:rsidRPr="007A6DA0">
              <w:t>hort-</w:t>
            </w:r>
            <w:r w:rsidR="00197246" w:rsidRPr="007A6DA0">
              <w:t>Y</w:t>
            </w:r>
            <w:r w:rsidR="001F4E91" w:rsidRPr="007A6DA0">
              <w:t>ear</w:t>
            </w:r>
            <w:r w:rsidR="00197246" w:rsidRPr="007A6DA0">
              <w:t xml:space="preserve"> </w:t>
            </w:r>
            <w:r w:rsidRPr="007A6DA0">
              <w:t>Q</w:t>
            </w:r>
            <w:r w:rsidR="001F4E91" w:rsidRPr="007A6DA0">
              <w:t xml:space="preserve">uarter </w:t>
            </w:r>
            <w:r w:rsidRPr="007A6DA0">
              <w:t>1</w:t>
            </w:r>
            <w:r w:rsidR="00861B4D" w:rsidRPr="007A6DA0">
              <w:t xml:space="preserve"> (July – Sept 2023)</w:t>
            </w:r>
            <w:r w:rsidRPr="007A6DA0">
              <w:t xml:space="preserve">, 4 dues exceptions remained in a pending status </w:t>
            </w:r>
            <w:r w:rsidR="00197246" w:rsidRPr="007A6DA0">
              <w:t xml:space="preserve">through </w:t>
            </w:r>
            <w:r w:rsidR="00861B4D" w:rsidRPr="007A6DA0">
              <w:t>the end of Q</w:t>
            </w:r>
            <w:r w:rsidR="001F4E91" w:rsidRPr="007A6DA0">
              <w:t xml:space="preserve">uarter </w:t>
            </w:r>
            <w:r w:rsidR="00861B4D" w:rsidRPr="007A6DA0">
              <w:t>1 2024 (</w:t>
            </w:r>
            <w:r w:rsidR="00197246" w:rsidRPr="007A6DA0">
              <w:t>March 2024</w:t>
            </w:r>
            <w:r w:rsidR="00861B4D" w:rsidRPr="007A6DA0">
              <w:t>).</w:t>
            </w:r>
            <w:r w:rsidRPr="007A6DA0">
              <w:t xml:space="preserve"> The 4 pending items have been resolved as of April 2024. More details follow:</w:t>
            </w:r>
          </w:p>
          <w:p w:rsidR="009F7CA1" w:rsidRPr="007A6DA0" w:rsidRDefault="009F7CA1" w:rsidP="009F7CA1">
            <w:pPr>
              <w:numPr>
                <w:ilvl w:val="0"/>
                <w:numId w:val="2"/>
              </w:numPr>
              <w:shd w:val="clear" w:color="auto" w:fill="FFFFFF"/>
            </w:pPr>
            <w:r w:rsidRPr="007A6DA0">
              <w:t xml:space="preserve">6 dues had details on transmittals that did not match the Financial Secretary’s records. Of those 6 dues, 4 dues were </w:t>
            </w:r>
            <w:r w:rsidR="00197246" w:rsidRPr="007A6DA0">
              <w:t xml:space="preserve">in a pending status until the Chapter’s receipt of refund/reimbursement occurred </w:t>
            </w:r>
            <w:r w:rsidR="001F4E91" w:rsidRPr="007A6DA0">
              <w:t>during</w:t>
            </w:r>
            <w:r w:rsidR="00197246" w:rsidRPr="007A6DA0">
              <w:t xml:space="preserve"> April 2024 (Q</w:t>
            </w:r>
            <w:r w:rsidR="001F4E91" w:rsidRPr="007A6DA0">
              <w:t>uar</w:t>
            </w:r>
            <w:r w:rsidR="00197246" w:rsidRPr="007A6DA0">
              <w:t>t</w:t>
            </w:r>
            <w:r w:rsidR="001F4E91" w:rsidRPr="007A6DA0">
              <w:t>e</w:t>
            </w:r>
            <w:r w:rsidR="00197246" w:rsidRPr="007A6DA0">
              <w:t>r 2</w:t>
            </w:r>
            <w:r w:rsidR="006D3F5B" w:rsidRPr="007A6DA0">
              <w:t>,</w:t>
            </w:r>
            <w:r w:rsidR="00197246" w:rsidRPr="007A6DA0">
              <w:t xml:space="preserve"> </w:t>
            </w:r>
            <w:r w:rsidR="001F4E91" w:rsidRPr="007A6DA0">
              <w:t>2</w:t>
            </w:r>
            <w:r w:rsidR="00197246" w:rsidRPr="007A6DA0">
              <w:t>024)</w:t>
            </w:r>
            <w:r w:rsidR="00355C50" w:rsidRPr="007A6DA0">
              <w:t>.</w:t>
            </w:r>
          </w:p>
          <w:p w:rsidR="009F7CA1" w:rsidRPr="007A6DA0" w:rsidRDefault="009F7CA1" w:rsidP="009F7CA1">
            <w:pPr>
              <w:numPr>
                <w:ilvl w:val="1"/>
                <w:numId w:val="2"/>
              </w:numPr>
              <w:shd w:val="clear" w:color="auto" w:fill="FFFFFF"/>
            </w:pPr>
            <w:r w:rsidRPr="007A6DA0">
              <w:t>2 dues paid additional Membership-at-Large dues amounts in error – Chapter response is that the HQ refund</w:t>
            </w:r>
            <w:r w:rsidR="00197246" w:rsidRPr="007A6DA0">
              <w:t xml:space="preserve">/reimbursement has been received as of April 2024. </w:t>
            </w:r>
            <w:r w:rsidR="00197246" w:rsidRPr="007A6DA0">
              <w:rPr>
                <w:b/>
              </w:rPr>
              <w:t>This issue is closed</w:t>
            </w:r>
            <w:r w:rsidR="00197246" w:rsidRPr="007A6DA0">
              <w:t>.</w:t>
            </w:r>
          </w:p>
          <w:p w:rsidR="009F7CA1" w:rsidRPr="007A6DA0" w:rsidRDefault="009F7CA1" w:rsidP="009F7CA1">
            <w:pPr>
              <w:numPr>
                <w:ilvl w:val="1"/>
                <w:numId w:val="2"/>
              </w:numPr>
              <w:shd w:val="clear" w:color="auto" w:fill="FFFFFF"/>
            </w:pPr>
            <w:r w:rsidRPr="007A6DA0">
              <w:t xml:space="preserve">2 dues had a Reinstatement Fee (National Late Fee) amount discrepancy – Chapter response in </w:t>
            </w:r>
            <w:r w:rsidR="001F4E91" w:rsidRPr="007A6DA0">
              <w:t>the 1 pending in</w:t>
            </w:r>
            <w:r w:rsidRPr="007A6DA0">
              <w:t>stance</w:t>
            </w:r>
            <w:r w:rsidR="001F4E91" w:rsidRPr="007A6DA0">
              <w:t xml:space="preserve"> in which the</w:t>
            </w:r>
            <w:r w:rsidRPr="007A6DA0">
              <w:t xml:space="preserve"> member paid </w:t>
            </w:r>
            <w:r w:rsidR="001F4E91" w:rsidRPr="007A6DA0">
              <w:t xml:space="preserve">an </w:t>
            </w:r>
            <w:r w:rsidRPr="007A6DA0">
              <w:t>additional Reinstatement Fee amount</w:t>
            </w:r>
            <w:r w:rsidR="001F4E91" w:rsidRPr="007A6DA0">
              <w:t xml:space="preserve"> is that HQ has paid a refund/reimbursement as of April 2024.</w:t>
            </w:r>
            <w:r w:rsidRPr="007A6DA0">
              <w:rPr>
                <w:b/>
                <w:i/>
              </w:rPr>
              <w:t xml:space="preserve"> </w:t>
            </w:r>
            <w:r w:rsidR="001F4E91" w:rsidRPr="007A6DA0">
              <w:rPr>
                <w:b/>
                <w:i/>
              </w:rPr>
              <w:t>This issue is closed.</w:t>
            </w:r>
          </w:p>
          <w:p w:rsidR="009F7CA1" w:rsidRPr="007A6DA0" w:rsidRDefault="009F7CA1" w:rsidP="009F7CA1">
            <w:pPr>
              <w:numPr>
                <w:ilvl w:val="1"/>
                <w:numId w:val="2"/>
              </w:numPr>
              <w:shd w:val="clear" w:color="auto" w:fill="FFFFFF"/>
            </w:pPr>
            <w:r w:rsidRPr="007A6DA0">
              <w:t xml:space="preserve">2 dues were not properly reflected in the chapter’s receipt books and were not included on transmittal documents – Chapter response is that in </w:t>
            </w:r>
            <w:r w:rsidR="00B049B4" w:rsidRPr="007A6DA0">
              <w:t xml:space="preserve">the </w:t>
            </w:r>
            <w:r w:rsidRPr="007A6DA0">
              <w:t xml:space="preserve">1 </w:t>
            </w:r>
            <w:r w:rsidR="001F4E91" w:rsidRPr="007A6DA0">
              <w:t>pending i</w:t>
            </w:r>
            <w:r w:rsidR="00AD41B4" w:rsidRPr="007A6DA0">
              <w:t>nstance is that HQ has paid a refund/reimbursement as of April 2024.</w:t>
            </w:r>
            <w:r w:rsidRPr="007A6DA0">
              <w:t xml:space="preserve"> </w:t>
            </w:r>
            <w:r w:rsidR="00AD41B4" w:rsidRPr="007A6DA0">
              <w:rPr>
                <w:b/>
                <w:i/>
              </w:rPr>
              <w:t>This issue is closed.</w:t>
            </w:r>
          </w:p>
          <w:p w:rsidR="009848B1" w:rsidRDefault="009848B1">
            <w:pPr>
              <w:pBdr>
                <w:top w:val="nil"/>
                <w:left w:val="nil"/>
                <w:bottom w:val="nil"/>
                <w:right w:val="nil"/>
                <w:between w:val="nil"/>
              </w:pBdr>
              <w:shd w:val="clear" w:color="auto" w:fill="FFFFFF"/>
              <w:ind w:left="720"/>
              <w:rPr>
                <w:color w:val="000000"/>
              </w:rPr>
            </w:pPr>
            <w:bookmarkStart w:id="1" w:name="_GoBack"/>
            <w:bookmarkEnd w:id="1"/>
          </w:p>
          <w:p w:rsidR="009848B1" w:rsidRDefault="00796BE3">
            <w:pPr>
              <w:shd w:val="clear" w:color="auto" w:fill="FFFFFF"/>
            </w:pPr>
            <w:r>
              <w:t>A copy of the Detailed Audit Report has been provided for the chapter’s records.</w:t>
            </w:r>
          </w:p>
        </w:tc>
      </w:tr>
      <w:tr w:rsidR="009848B1">
        <w:trPr>
          <w:trHeight w:val="1088"/>
        </w:trPr>
        <w:tc>
          <w:tcPr>
            <w:tcW w:w="10965" w:type="dxa"/>
          </w:tcPr>
          <w:p w:rsidR="009848B1" w:rsidRDefault="00796BE3">
            <w:pPr>
              <w:shd w:val="clear" w:color="auto" w:fill="FFFFFF"/>
              <w:rPr>
                <w:b/>
              </w:rPr>
            </w:pPr>
            <w:r>
              <w:rPr>
                <w:b/>
              </w:rPr>
              <w:t>OVERALL AUDIT FINDINGS:</w:t>
            </w:r>
          </w:p>
          <w:p w:rsidR="00817F0D" w:rsidRDefault="00817F0D">
            <w:pPr>
              <w:shd w:val="clear" w:color="auto" w:fill="FFFFFF"/>
            </w:pPr>
          </w:p>
          <w:p w:rsidR="009848B1" w:rsidRDefault="00EF42A6" w:rsidP="00EF42A6">
            <w:pPr>
              <w:shd w:val="clear" w:color="auto" w:fill="FFFFFF"/>
            </w:pPr>
            <w:r>
              <w:t xml:space="preserve">“A” - </w:t>
            </w:r>
            <w:r w:rsidR="00796BE3">
              <w:t>After review by the Chapter Internal Audit Committee, it has been determined that the Austin Alumnae chapter has satisfactory financial internal controls and the review supports the existence and utilization of these controls.</w:t>
            </w:r>
          </w:p>
        </w:tc>
      </w:tr>
    </w:tbl>
    <w:p w:rsidR="009848B1" w:rsidRDefault="00796BE3">
      <w:pPr>
        <w:pBdr>
          <w:top w:val="nil"/>
          <w:left w:val="nil"/>
          <w:bottom w:val="nil"/>
          <w:right w:val="nil"/>
          <w:between w:val="nil"/>
        </w:pBdr>
        <w:rPr>
          <w:b/>
          <w:color w:val="000000"/>
        </w:rPr>
      </w:pPr>
      <w:r>
        <w:rPr>
          <w:b/>
          <w:color w:val="000000"/>
        </w:rPr>
        <w:t>Recommendation(s) to Executive Board:</w:t>
      </w:r>
      <w:r>
        <w:rPr>
          <w:color w:val="000000"/>
        </w:rPr>
        <w:t xml:space="preserve"> (limit 500 characters)</w:t>
      </w:r>
    </w:p>
    <w:tbl>
      <w:tblPr>
        <w:tblStyle w:val="a0"/>
        <w:tblW w:w="109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5"/>
      </w:tblGrid>
      <w:tr w:rsidR="009848B1">
        <w:trPr>
          <w:trHeight w:val="296"/>
        </w:trPr>
        <w:tc>
          <w:tcPr>
            <w:tcW w:w="10985" w:type="dxa"/>
          </w:tcPr>
          <w:p w:rsidR="009848B1" w:rsidRDefault="00796BE3">
            <w:r>
              <w:t xml:space="preserve">  None</w:t>
            </w:r>
          </w:p>
        </w:tc>
      </w:tr>
    </w:tbl>
    <w:p w:rsidR="009848B1" w:rsidRDefault="009848B1"/>
    <w:p w:rsidR="009848B1" w:rsidRDefault="00796BE3">
      <w:pPr>
        <w:pBdr>
          <w:top w:val="nil"/>
          <w:left w:val="nil"/>
          <w:bottom w:val="nil"/>
          <w:right w:val="nil"/>
          <w:between w:val="nil"/>
        </w:pBdr>
        <w:rPr>
          <w:color w:val="000000"/>
        </w:rPr>
      </w:pPr>
      <w:r>
        <w:rPr>
          <w:b/>
          <w:color w:val="000000"/>
        </w:rPr>
        <w:t>Next month’s activities:</w:t>
      </w:r>
      <w:r>
        <w:rPr>
          <w:color w:val="000000"/>
        </w:rPr>
        <w:t xml:space="preserve"> (limit 500 characters)</w:t>
      </w:r>
    </w:p>
    <w:p w:rsidR="009848B1" w:rsidRDefault="009848B1">
      <w:pPr>
        <w:pBdr>
          <w:top w:val="nil"/>
          <w:left w:val="nil"/>
          <w:bottom w:val="nil"/>
          <w:right w:val="nil"/>
          <w:between w:val="nil"/>
        </w:pBdr>
        <w:rPr>
          <w:b/>
          <w:color w:val="000000"/>
        </w:rPr>
      </w:pPr>
    </w:p>
    <w:tbl>
      <w:tblPr>
        <w:tblStyle w:val="a1"/>
        <w:tblW w:w="109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5"/>
      </w:tblGrid>
      <w:tr w:rsidR="009848B1">
        <w:trPr>
          <w:trHeight w:val="305"/>
        </w:trPr>
        <w:tc>
          <w:tcPr>
            <w:tcW w:w="10985" w:type="dxa"/>
          </w:tcPr>
          <w:p w:rsidR="009848B1" w:rsidRDefault="00796BE3">
            <w:r>
              <w:t xml:space="preserve"> None</w:t>
            </w:r>
          </w:p>
        </w:tc>
      </w:tr>
    </w:tbl>
    <w:p w:rsidR="009848B1" w:rsidRDefault="009848B1"/>
    <w:p w:rsidR="009848B1" w:rsidRDefault="00796BE3">
      <w:pPr>
        <w:pBdr>
          <w:top w:val="nil"/>
          <w:left w:val="nil"/>
          <w:bottom w:val="nil"/>
          <w:right w:val="nil"/>
          <w:between w:val="nil"/>
        </w:pBdr>
        <w:rPr>
          <w:b/>
          <w:color w:val="000000"/>
        </w:rPr>
      </w:pPr>
      <w:r>
        <w:rPr>
          <w:b/>
          <w:color w:val="000000"/>
        </w:rPr>
        <w:t>Volunteer Activities (include Date/Participants/Time):</w:t>
      </w:r>
      <w:r>
        <w:rPr>
          <w:color w:val="000000"/>
        </w:rPr>
        <w:t xml:space="preserve"> (limit 500 characters)</w:t>
      </w:r>
    </w:p>
    <w:tbl>
      <w:tblPr>
        <w:tblStyle w:val="a2"/>
        <w:tblW w:w="109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5"/>
      </w:tblGrid>
      <w:tr w:rsidR="009848B1">
        <w:trPr>
          <w:trHeight w:val="305"/>
        </w:trPr>
        <w:tc>
          <w:tcPr>
            <w:tcW w:w="10985" w:type="dxa"/>
          </w:tcPr>
          <w:p w:rsidR="009848B1" w:rsidRDefault="00796BE3">
            <w:r>
              <w:t xml:space="preserve"> None</w:t>
            </w:r>
          </w:p>
        </w:tc>
      </w:tr>
    </w:tbl>
    <w:p w:rsidR="009848B1" w:rsidRDefault="009848B1"/>
    <w:p w:rsidR="009848B1" w:rsidRDefault="00796BE3">
      <w:pPr>
        <w:pBdr>
          <w:top w:val="nil"/>
          <w:left w:val="nil"/>
          <w:bottom w:val="nil"/>
          <w:right w:val="nil"/>
          <w:between w:val="nil"/>
        </w:pBdr>
        <w:spacing w:after="60"/>
        <w:rPr>
          <w:b/>
          <w:color w:val="000000"/>
          <w:u w:val="single"/>
        </w:rPr>
      </w:pPr>
      <w:r>
        <w:rPr>
          <w:b/>
          <w:color w:val="000000"/>
        </w:rPr>
        <w:t xml:space="preserve">Signature of soror making the committee report: </w:t>
      </w:r>
      <w:r>
        <w:rPr>
          <w:b/>
          <w:color w:val="000000"/>
          <w:u w:val="single"/>
        </w:rPr>
        <w:t>__</w:t>
      </w:r>
      <w:r>
        <w:rPr>
          <w:rFonts w:ascii="Architects Daughter" w:eastAsia="Architects Daughter" w:hAnsi="Architects Daughter" w:cs="Architects Daughter"/>
          <w:b/>
          <w:color w:val="C00000"/>
          <w:sz w:val="28"/>
          <w:szCs w:val="28"/>
          <w:u w:val="single"/>
        </w:rPr>
        <w:t xml:space="preserve"> Sophia Williams</w:t>
      </w:r>
      <w:r>
        <w:rPr>
          <w:b/>
          <w:color w:val="000000"/>
          <w:u w:val="single"/>
        </w:rPr>
        <w:t>_</w:t>
      </w:r>
    </w:p>
    <w:p w:rsidR="009848B1" w:rsidRDefault="00796BE3">
      <w:pPr>
        <w:spacing w:after="60"/>
        <w:rPr>
          <w:u w:val="single"/>
        </w:rPr>
      </w:pPr>
      <w:r>
        <w:rPr>
          <w:b/>
        </w:rPr>
        <w:t xml:space="preserve">Date of report to Executive Board/Chapter: </w:t>
      </w:r>
      <w:r>
        <w:t>_</w:t>
      </w:r>
      <w:r w:rsidR="00D120C0">
        <w:rPr>
          <w:u w:val="single"/>
        </w:rPr>
        <w:t>8</w:t>
      </w:r>
      <w:r>
        <w:rPr>
          <w:u w:val="single"/>
        </w:rPr>
        <w:t>/27/2024</w:t>
      </w:r>
      <w:r>
        <w:t>______________________</w:t>
      </w:r>
    </w:p>
    <w:p w:rsidR="009848B1" w:rsidRDefault="00796BE3">
      <w:pPr>
        <w:spacing w:after="60"/>
        <w:rPr>
          <w:u w:val="single"/>
        </w:rPr>
      </w:pPr>
      <w:r>
        <w:rPr>
          <w:b/>
        </w:rPr>
        <w:t>Date/Time of next scheduled committee meeting:</w:t>
      </w:r>
      <w:r>
        <w:rPr>
          <w:u w:val="single"/>
        </w:rPr>
        <w:t xml:space="preserve"> _To Be Determined (TBD)____________ _______</w:t>
      </w:r>
    </w:p>
    <w:sectPr w:rsidR="009848B1">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6C" w:rsidRDefault="009D496C">
      <w:r>
        <w:separator/>
      </w:r>
    </w:p>
  </w:endnote>
  <w:endnote w:type="continuationSeparator" w:id="0">
    <w:p w:rsidR="009D496C" w:rsidRDefault="009D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urgett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6C" w:rsidRDefault="009D496C">
      <w:r>
        <w:separator/>
      </w:r>
    </w:p>
  </w:footnote>
  <w:footnote w:type="continuationSeparator" w:id="0">
    <w:p w:rsidR="009D496C" w:rsidRDefault="009D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B1" w:rsidRDefault="00796BE3">
    <w:pPr>
      <w:pBdr>
        <w:top w:val="nil"/>
        <w:left w:val="nil"/>
        <w:bottom w:val="nil"/>
        <w:right w:val="nil"/>
        <w:between w:val="nil"/>
      </w:pBdr>
      <w:tabs>
        <w:tab w:val="center" w:pos="4680"/>
        <w:tab w:val="right" w:pos="9360"/>
        <w:tab w:val="left" w:pos="2580"/>
        <w:tab w:val="left" w:pos="2985"/>
      </w:tabs>
      <w:spacing w:after="120" w:line="276" w:lineRule="auto"/>
      <w:jc w:val="center"/>
      <w:rPr>
        <w:b/>
        <w:color w:val="1F497D"/>
        <w:sz w:val="28"/>
        <w:szCs w:val="28"/>
      </w:rPr>
    </w:pPr>
    <w:r>
      <w:rPr>
        <w:rFonts w:ascii="Cambria" w:eastAsia="Cambria" w:hAnsi="Cambria" w:cs="Cambria"/>
        <w:b/>
        <w:color w:val="FF0000"/>
        <w:sz w:val="36"/>
        <w:szCs w:val="36"/>
      </w:rPr>
      <w:t>Delta Sigma Theta Sorority, Inc.</w:t>
    </w:r>
  </w:p>
  <w:p w:rsidR="009848B1" w:rsidRDefault="00796BE3">
    <w:pPr>
      <w:pBdr>
        <w:top w:val="nil"/>
        <w:left w:val="nil"/>
        <w:bottom w:val="nil"/>
        <w:right w:val="nil"/>
        <w:between w:val="nil"/>
      </w:pBdr>
      <w:tabs>
        <w:tab w:val="center" w:pos="4680"/>
        <w:tab w:val="right" w:pos="9360"/>
        <w:tab w:val="left" w:pos="2580"/>
        <w:tab w:val="left" w:pos="2985"/>
      </w:tabs>
      <w:spacing w:after="120" w:line="276" w:lineRule="auto"/>
      <w:jc w:val="center"/>
      <w:rPr>
        <w:color w:val="4F81BD"/>
      </w:rPr>
    </w:pPr>
    <w:r>
      <w:rPr>
        <w:rFonts w:ascii="Courgette" w:eastAsia="Courgette" w:hAnsi="Courgette" w:cs="Courgette"/>
        <w:color w:val="FF0000"/>
        <w:sz w:val="28"/>
        <w:szCs w:val="28"/>
      </w:rPr>
      <w:t>Austin Alumnae Chapter</w:t>
    </w:r>
  </w:p>
  <w:p w:rsidR="009848B1" w:rsidRDefault="00796BE3">
    <w:pPr>
      <w:pBdr>
        <w:top w:val="nil"/>
        <w:left w:val="nil"/>
        <w:bottom w:val="single" w:sz="4" w:space="1" w:color="A5A5A5"/>
        <w:right w:val="nil"/>
        <w:between w:val="nil"/>
      </w:pBdr>
      <w:tabs>
        <w:tab w:val="center" w:pos="4680"/>
        <w:tab w:val="right" w:pos="9360"/>
        <w:tab w:val="left" w:pos="2580"/>
        <w:tab w:val="left" w:pos="2985"/>
      </w:tabs>
      <w:spacing w:after="120" w:line="276" w:lineRule="auto"/>
      <w:jc w:val="center"/>
      <w:rPr>
        <w:color w:val="7F7F7F"/>
      </w:rPr>
    </w:pPr>
    <w:r>
      <w:rPr>
        <w:rFonts w:ascii="Courgette" w:eastAsia="Courgette" w:hAnsi="Courgette" w:cs="Courgette"/>
        <w:color w:val="FF0000"/>
        <w:sz w:val="28"/>
        <w:szCs w:val="28"/>
      </w:rPr>
      <w:t>Committee Reporting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8D8"/>
    <w:multiLevelType w:val="hybridMultilevel"/>
    <w:tmpl w:val="B98A8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1FB3"/>
    <w:multiLevelType w:val="multilevel"/>
    <w:tmpl w:val="96908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41561E"/>
    <w:multiLevelType w:val="hybridMultilevel"/>
    <w:tmpl w:val="F486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20FAA"/>
    <w:multiLevelType w:val="hybridMultilevel"/>
    <w:tmpl w:val="DB18E4A8"/>
    <w:lvl w:ilvl="0" w:tplc="4D46E91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8214962"/>
    <w:multiLevelType w:val="multilevel"/>
    <w:tmpl w:val="CB784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B1"/>
    <w:rsid w:val="00002F08"/>
    <w:rsid w:val="00005C7F"/>
    <w:rsid w:val="001060A2"/>
    <w:rsid w:val="00187EE6"/>
    <w:rsid w:val="00197246"/>
    <w:rsid w:val="001F4E91"/>
    <w:rsid w:val="00244FB3"/>
    <w:rsid w:val="00291BD1"/>
    <w:rsid w:val="002960A2"/>
    <w:rsid w:val="002A7341"/>
    <w:rsid w:val="002C1798"/>
    <w:rsid w:val="00355C50"/>
    <w:rsid w:val="00382BF9"/>
    <w:rsid w:val="00393C94"/>
    <w:rsid w:val="003C06C4"/>
    <w:rsid w:val="00411E40"/>
    <w:rsid w:val="00445027"/>
    <w:rsid w:val="00481265"/>
    <w:rsid w:val="00514325"/>
    <w:rsid w:val="0058256E"/>
    <w:rsid w:val="006229F1"/>
    <w:rsid w:val="006412A3"/>
    <w:rsid w:val="006439D9"/>
    <w:rsid w:val="006466EA"/>
    <w:rsid w:val="006719C1"/>
    <w:rsid w:val="0067270C"/>
    <w:rsid w:val="006B7353"/>
    <w:rsid w:val="006D3F5B"/>
    <w:rsid w:val="006E1D6D"/>
    <w:rsid w:val="006F5FE4"/>
    <w:rsid w:val="00744821"/>
    <w:rsid w:val="007540C7"/>
    <w:rsid w:val="00796BE3"/>
    <w:rsid w:val="007A6DA0"/>
    <w:rsid w:val="00817F0D"/>
    <w:rsid w:val="00861B4D"/>
    <w:rsid w:val="009164DA"/>
    <w:rsid w:val="00927762"/>
    <w:rsid w:val="009357DD"/>
    <w:rsid w:val="009848B1"/>
    <w:rsid w:val="0099186C"/>
    <w:rsid w:val="009D496C"/>
    <w:rsid w:val="009F2F35"/>
    <w:rsid w:val="009F7CA1"/>
    <w:rsid w:val="00A735DB"/>
    <w:rsid w:val="00AD41B4"/>
    <w:rsid w:val="00B02AA8"/>
    <w:rsid w:val="00B049B4"/>
    <w:rsid w:val="00B33514"/>
    <w:rsid w:val="00CD25B2"/>
    <w:rsid w:val="00D120C0"/>
    <w:rsid w:val="00D53473"/>
    <w:rsid w:val="00E16B92"/>
    <w:rsid w:val="00E33C9A"/>
    <w:rsid w:val="00E43DE2"/>
    <w:rsid w:val="00EF42A6"/>
    <w:rsid w:val="00F848FA"/>
    <w:rsid w:val="00F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DB38"/>
  <w15:docId w15:val="{85E85E54-F2E6-45B2-9EDA-23767DB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center"/>
      <w:outlineLvl w:val="0"/>
    </w:pPr>
    <w:rPr>
      <w:b/>
      <w:sz w:val="24"/>
      <w:szCs w:val="24"/>
    </w:rPr>
  </w:style>
  <w:style w:type="paragraph" w:styleId="Heading2">
    <w:name w:val="heading 2"/>
    <w:basedOn w:val="Normal"/>
    <w:next w:val="Normal"/>
    <w:pPr>
      <w:jc w:val="center"/>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E0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8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s8Dfw+ZGPdBl4jnVXFWRIyaiA==">CgMxLjAyCGguZ2pkZ3hzOAByITF6TWgzSFpDNHIxcFh1UF8yOFBxWGhqNFZxZjAtTWZOcQ==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Williams</dc:creator>
  <cp:lastModifiedBy>Sophia Williams</cp:lastModifiedBy>
  <cp:revision>11</cp:revision>
  <dcterms:created xsi:type="dcterms:W3CDTF">2024-08-25T12:26:00Z</dcterms:created>
  <dcterms:modified xsi:type="dcterms:W3CDTF">2024-08-27T12:16:00Z</dcterms:modified>
</cp:coreProperties>
</file>